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99B8B" w14:textId="4DA37E3A" w:rsidR="00FF78B8" w:rsidRPr="00FF78B8" w:rsidRDefault="00A869D6" w:rsidP="00FF78B8">
      <w:pPr>
        <w:rPr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 wp14:anchorId="161821FE" wp14:editId="4928F9B5">
            <wp:extent cx="822960" cy="82296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300D51" w14:textId="77777777" w:rsidR="00AD4BB9" w:rsidRPr="00AD4BB9" w:rsidRDefault="00AD4BB9" w:rsidP="00AD4BB9">
      <w:pPr>
        <w:rPr>
          <w:rFonts w:ascii="Calibri" w:hAnsi="Calibri" w:cs="Calibri"/>
          <w:b/>
          <w:sz w:val="24"/>
          <w:szCs w:val="24"/>
        </w:rPr>
      </w:pPr>
      <w:r w:rsidRPr="00AD4BB9">
        <w:rPr>
          <w:rFonts w:ascii="Calibri" w:hAnsi="Calibri" w:cs="Calibri"/>
          <w:b/>
          <w:sz w:val="24"/>
          <w:szCs w:val="24"/>
        </w:rPr>
        <w:t>Direction de la Banque des Territoires (BDT)</w:t>
      </w:r>
    </w:p>
    <w:p w14:paraId="38C5F900" w14:textId="77777777" w:rsidR="007A3A9E" w:rsidRPr="00D248D9" w:rsidRDefault="007A3A9E" w:rsidP="007A3A9E">
      <w:pPr>
        <w:rPr>
          <w:rFonts w:ascii="Calibri" w:hAnsi="Calibri" w:cs="Calibri"/>
          <w:b/>
        </w:rPr>
      </w:pPr>
      <w:r w:rsidRPr="00D248D9">
        <w:rPr>
          <w:rFonts w:ascii="Calibri" w:hAnsi="Calibri" w:cs="Calibri"/>
          <w:b/>
        </w:rPr>
        <w:t>Direction des Investissements et du Développement Local (DIDL)</w:t>
      </w:r>
    </w:p>
    <w:p w14:paraId="144697F3" w14:textId="1389E8B4" w:rsidR="00897154" w:rsidRDefault="00897154" w:rsidP="00AD4BB9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72 Pierre Mendès France</w:t>
      </w:r>
    </w:p>
    <w:p w14:paraId="58B98169" w14:textId="08C815FC" w:rsidR="00897154" w:rsidRPr="00AD4BB9" w:rsidRDefault="00897154" w:rsidP="00AD4BB9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75914 PARIS CEDEX 13</w:t>
      </w:r>
    </w:p>
    <w:p w14:paraId="3418FA1B" w14:textId="77777777" w:rsidR="000A6674" w:rsidRPr="000A6674" w:rsidRDefault="000A6674" w:rsidP="000A6674">
      <w:pPr>
        <w:rPr>
          <w:b/>
          <w:sz w:val="28"/>
          <w:szCs w:val="20"/>
        </w:rPr>
      </w:pPr>
    </w:p>
    <w:p w14:paraId="3D3FAE82" w14:textId="77777777" w:rsidR="000A6674" w:rsidRPr="000A6674" w:rsidRDefault="000A6674" w:rsidP="000A6674">
      <w:pPr>
        <w:jc w:val="center"/>
        <w:rPr>
          <w:b/>
          <w:sz w:val="28"/>
          <w:szCs w:val="20"/>
        </w:rPr>
      </w:pPr>
    </w:p>
    <w:p w14:paraId="4F167CC1" w14:textId="77777777" w:rsidR="000A6674" w:rsidRPr="000A6674" w:rsidRDefault="000A6674" w:rsidP="000A6674">
      <w:pPr>
        <w:jc w:val="center"/>
        <w:rPr>
          <w:b/>
          <w:sz w:val="28"/>
          <w:szCs w:val="20"/>
        </w:rPr>
      </w:pPr>
    </w:p>
    <w:p w14:paraId="47FA6A5B" w14:textId="77777777" w:rsidR="00582447" w:rsidRPr="006218AF" w:rsidRDefault="00582447" w:rsidP="00582447">
      <w:pPr>
        <w:jc w:val="center"/>
        <w:rPr>
          <w:rFonts w:ascii="Calibri" w:hAnsi="Calibri" w:cs="Calibri"/>
          <w:b/>
          <w:sz w:val="40"/>
          <w:u w:val="single"/>
        </w:rPr>
      </w:pPr>
      <w:r w:rsidRPr="006218AF">
        <w:rPr>
          <w:rFonts w:ascii="Calibri" w:hAnsi="Calibri" w:cs="Calibri"/>
          <w:b/>
          <w:sz w:val="40"/>
          <w:u w:val="single"/>
        </w:rPr>
        <w:t>Acte d’Engagement</w:t>
      </w:r>
    </w:p>
    <w:p w14:paraId="6CCEF1EF" w14:textId="77777777" w:rsidR="00582447" w:rsidRPr="006218AF" w:rsidRDefault="00582447" w:rsidP="00582447">
      <w:pPr>
        <w:jc w:val="center"/>
        <w:rPr>
          <w:rFonts w:ascii="Calibri" w:hAnsi="Calibri" w:cs="Calibri"/>
        </w:rPr>
      </w:pPr>
      <w:r w:rsidRPr="006218AF">
        <w:rPr>
          <w:rFonts w:ascii="Calibri" w:hAnsi="Calibri" w:cs="Calibri"/>
          <w:b/>
          <w:sz w:val="40"/>
        </w:rPr>
        <w:t>(A.E.)</w:t>
      </w:r>
    </w:p>
    <w:p w14:paraId="47C2BDFB" w14:textId="61E20D5A" w:rsidR="007A3A9E" w:rsidRDefault="007A3A9E" w:rsidP="007A3A9E">
      <w:pPr>
        <w:rPr>
          <w:rFonts w:ascii="Calibri" w:hAnsi="Calibri" w:cs="Calibri"/>
        </w:rPr>
      </w:pPr>
    </w:p>
    <w:p w14:paraId="38272BA2" w14:textId="57B3DAE5" w:rsidR="007A3A9E" w:rsidRPr="00582447" w:rsidRDefault="00582447" w:rsidP="007A3A9E">
      <w:pPr>
        <w:rPr>
          <w:rFonts w:ascii="Calibri" w:hAnsi="Calibri" w:cs="Calibri"/>
          <w:b/>
          <w:bCs/>
        </w:rPr>
      </w:pPr>
      <w:r w:rsidRPr="00582447">
        <w:rPr>
          <w:rFonts w:ascii="Calibri" w:hAnsi="Calibri" w:cs="Calibri"/>
          <w:b/>
          <w:bCs/>
        </w:rPr>
        <w:t>MARCHE PUBLIC DE PRESTATIONS INTELLECTUELLES</w:t>
      </w:r>
    </w:p>
    <w:p w14:paraId="10540171" w14:textId="77777777" w:rsidR="007A3A9E" w:rsidRPr="00BF1FB8" w:rsidRDefault="007A3A9E" w:rsidP="007A3A9E">
      <w:pPr>
        <w:rPr>
          <w:rFonts w:ascii="Calibri" w:hAnsi="Calibri" w:cs="Calibri"/>
        </w:rPr>
      </w:pPr>
    </w:p>
    <w:p w14:paraId="4F5CCF6F" w14:textId="4E677A74" w:rsidR="004732AB" w:rsidRDefault="004732AB" w:rsidP="007A3A9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Calibri"/>
          <w:b/>
          <w:caps/>
          <w:sz w:val="32"/>
          <w:szCs w:val="32"/>
          <w:lang w:eastAsia="en-GB"/>
        </w:rPr>
      </w:pPr>
      <w:r>
        <w:rPr>
          <w:rFonts w:ascii="Calibri" w:hAnsi="Calibri" w:cs="Calibri"/>
          <w:b/>
          <w:caps/>
          <w:sz w:val="32"/>
          <w:szCs w:val="32"/>
          <w:lang w:eastAsia="en-GB"/>
        </w:rPr>
        <w:t>marche no 20265092</w:t>
      </w:r>
    </w:p>
    <w:p w14:paraId="1D8351AB" w14:textId="77777777" w:rsidR="004732AB" w:rsidRDefault="004732AB" w:rsidP="007A3A9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Calibri"/>
          <w:b/>
          <w:caps/>
          <w:sz w:val="32"/>
          <w:szCs w:val="32"/>
          <w:lang w:eastAsia="en-GB"/>
        </w:rPr>
      </w:pPr>
    </w:p>
    <w:p w14:paraId="14FF184F" w14:textId="368EC0B3" w:rsidR="007A3A9E" w:rsidRDefault="007A3A9E" w:rsidP="007A3A9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Calibri"/>
          <w:b/>
          <w:caps/>
          <w:sz w:val="32"/>
          <w:szCs w:val="32"/>
          <w:lang w:eastAsia="en-GB"/>
        </w:rPr>
      </w:pPr>
      <w:r w:rsidRPr="00D248D9">
        <w:rPr>
          <w:rFonts w:ascii="Calibri" w:hAnsi="Calibri" w:cs="Calibri"/>
          <w:b/>
          <w:caps/>
          <w:sz w:val="32"/>
          <w:szCs w:val="32"/>
          <w:lang w:eastAsia="en-GB"/>
        </w:rPr>
        <w:t xml:space="preserve">CONSEILS ET EXPERTISES </w:t>
      </w:r>
      <w:r>
        <w:rPr>
          <w:rFonts w:ascii="Calibri" w:hAnsi="Calibri" w:cs="Calibri"/>
          <w:b/>
          <w:caps/>
          <w:sz w:val="32"/>
          <w:szCs w:val="32"/>
          <w:lang w:eastAsia="en-GB"/>
        </w:rPr>
        <w:t xml:space="preserve">strategiques, </w:t>
      </w:r>
      <w:r w:rsidRPr="00D248D9">
        <w:rPr>
          <w:rFonts w:ascii="Calibri" w:hAnsi="Calibri" w:cs="Calibri"/>
          <w:b/>
          <w:caps/>
          <w:sz w:val="32"/>
          <w:szCs w:val="32"/>
          <w:lang w:eastAsia="en-GB"/>
        </w:rPr>
        <w:t>FINANCIERES ET TECHNIQUES DANS L’INVESTISSEMENT ET LA GESTION DES PARTIC</w:t>
      </w:r>
      <w:r>
        <w:rPr>
          <w:rFonts w:ascii="Calibri" w:hAnsi="Calibri" w:cs="Calibri"/>
          <w:b/>
          <w:caps/>
          <w:sz w:val="32"/>
          <w:szCs w:val="32"/>
          <w:lang w:eastAsia="en-GB"/>
        </w:rPr>
        <w:t>IPATIONS</w:t>
      </w:r>
    </w:p>
    <w:p w14:paraId="1954452D" w14:textId="77777777" w:rsidR="007A3A9E" w:rsidRPr="00D248D9" w:rsidRDefault="007A3A9E" w:rsidP="007A3A9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Calibri"/>
          <w:b/>
          <w:caps/>
          <w:sz w:val="32"/>
          <w:szCs w:val="32"/>
          <w:lang w:eastAsia="en-GB"/>
        </w:rPr>
      </w:pPr>
      <w:r w:rsidRPr="00D248D9">
        <w:rPr>
          <w:rFonts w:ascii="Calibri" w:hAnsi="Calibri" w:cs="Calibri"/>
          <w:b/>
          <w:caps/>
          <w:sz w:val="32"/>
          <w:szCs w:val="32"/>
          <w:lang w:eastAsia="en-GB"/>
        </w:rPr>
        <w:t>POUR LE SECTEUR DE L’ECONOMIE MIXTE</w:t>
      </w:r>
    </w:p>
    <w:p w14:paraId="50EE84D9" w14:textId="77777777" w:rsidR="007A3A9E" w:rsidRPr="00AD2705" w:rsidRDefault="007A3A9E" w:rsidP="007A3A9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Arial" w:hAnsi="Arial" w:cs="Arial"/>
          <w:b/>
          <w:caps/>
          <w:sz w:val="24"/>
          <w:szCs w:val="24"/>
          <w:lang w:eastAsia="en-GB"/>
        </w:rPr>
      </w:pPr>
    </w:p>
    <w:p w14:paraId="696B46D5" w14:textId="77777777" w:rsidR="007A3A9E" w:rsidRPr="00BF1FB8" w:rsidRDefault="007A3A9E" w:rsidP="007A3A9E">
      <w:pPr>
        <w:rPr>
          <w:rFonts w:ascii="Calibri" w:hAnsi="Calibri" w:cs="Calibri"/>
        </w:rPr>
      </w:pPr>
    </w:p>
    <w:p w14:paraId="53893697" w14:textId="77777777" w:rsidR="007A3A9E" w:rsidRPr="00821433" w:rsidRDefault="007A3A9E" w:rsidP="007A3A9E">
      <w:pPr>
        <w:rPr>
          <w:rFonts w:ascii="Calibri" w:hAnsi="Calibri" w:cs="Calibri"/>
        </w:rPr>
      </w:pPr>
    </w:p>
    <w:p w14:paraId="04D548A8" w14:textId="77777777" w:rsidR="007A3A9E" w:rsidRPr="00BF1FB8" w:rsidRDefault="007A3A9E" w:rsidP="007A3A9E">
      <w:pPr>
        <w:rPr>
          <w:rFonts w:ascii="Calibri" w:hAnsi="Calibri" w:cs="Calibri"/>
        </w:rPr>
      </w:pPr>
    </w:p>
    <w:p w14:paraId="23A6F8A5" w14:textId="77777777" w:rsidR="009250F8" w:rsidRPr="006218AF" w:rsidRDefault="009250F8" w:rsidP="00AE0E5C">
      <w:pPr>
        <w:rPr>
          <w:rFonts w:ascii="Calibri" w:hAnsi="Calibri" w:cs="Calibri"/>
        </w:rPr>
      </w:pPr>
    </w:p>
    <w:p w14:paraId="6C73E03D" w14:textId="77777777" w:rsidR="009250F8" w:rsidRPr="006218AF" w:rsidRDefault="009250F8">
      <w:pPr>
        <w:jc w:val="center"/>
        <w:rPr>
          <w:rFonts w:ascii="Calibri" w:hAnsi="Calibri" w:cs="Calibri"/>
          <w:b/>
          <w:sz w:val="28"/>
        </w:rPr>
      </w:pPr>
      <w:r w:rsidRPr="006218AF">
        <w:rPr>
          <w:rFonts w:ascii="Calibri" w:hAnsi="Calibri" w:cs="Calibri"/>
          <w:b/>
          <w:sz w:val="28"/>
        </w:rPr>
        <w:br w:type="page"/>
      </w:r>
      <w:r w:rsidRPr="006218AF">
        <w:rPr>
          <w:rFonts w:ascii="Calibri" w:hAnsi="Calibri" w:cs="Calibri"/>
          <w:b/>
          <w:sz w:val="28"/>
        </w:rPr>
        <w:lastRenderedPageBreak/>
        <w:t>ACTE D’ENGAGEMENT</w:t>
      </w:r>
    </w:p>
    <w:p w14:paraId="346E84BD" w14:textId="77777777" w:rsidR="009250F8" w:rsidRDefault="009250F8">
      <w:pPr>
        <w:rPr>
          <w:rFonts w:ascii="Calibri" w:hAnsi="Calibri" w:cs="Calibri"/>
        </w:rPr>
      </w:pPr>
    </w:p>
    <w:p w14:paraId="461999AD" w14:textId="77777777" w:rsidR="00C2105A" w:rsidRPr="006218AF" w:rsidRDefault="00C2105A" w:rsidP="00C2105A">
      <w:pPr>
        <w:pStyle w:val="Titre1"/>
        <w:rPr>
          <w:rFonts w:ascii="Calibri" w:hAnsi="Calibri" w:cs="Calibri"/>
        </w:rPr>
      </w:pPr>
      <w:r w:rsidRPr="006218AF">
        <w:rPr>
          <w:rFonts w:ascii="Calibri" w:hAnsi="Calibri" w:cs="Calibri"/>
        </w:rPr>
        <w:t>Article premier : Contractant</w:t>
      </w:r>
    </w:p>
    <w:p w14:paraId="69D90820" w14:textId="77777777" w:rsidR="00C2105A" w:rsidRPr="006218AF" w:rsidRDefault="00C2105A">
      <w:pPr>
        <w:rPr>
          <w:rFonts w:ascii="Calibri" w:hAnsi="Calibri" w:cs="Calibri"/>
        </w:rPr>
      </w:pPr>
    </w:p>
    <w:p w14:paraId="72F957FB" w14:textId="77777777" w:rsidR="00C2105A" w:rsidRPr="009F1D65" w:rsidRDefault="00C2105A" w:rsidP="00C2105A">
      <w:pPr>
        <w:jc w:val="both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1.1 – L’Acheteur (pouvoir adjudicateur)</w:t>
      </w:r>
    </w:p>
    <w:p w14:paraId="52163459" w14:textId="77777777" w:rsidR="009250F8" w:rsidRPr="006218AF" w:rsidRDefault="009250F8">
      <w:pPr>
        <w:keepNext/>
        <w:jc w:val="both"/>
        <w:rPr>
          <w:rFonts w:ascii="Calibri" w:hAnsi="Calibri" w:cs="Calibri"/>
          <w:b/>
        </w:rPr>
      </w:pPr>
    </w:p>
    <w:p w14:paraId="38E30A6E" w14:textId="77777777" w:rsidR="009250F8" w:rsidRPr="006218AF" w:rsidRDefault="00AC5513" w:rsidP="009250F8">
      <w:pPr>
        <w:keepNext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La </w:t>
      </w:r>
      <w:r w:rsidR="009250F8" w:rsidRPr="006218AF">
        <w:rPr>
          <w:rFonts w:ascii="Calibri" w:hAnsi="Calibri" w:cs="Calibri"/>
        </w:rPr>
        <w:t>Caisse des dépôts et consignations</w:t>
      </w:r>
      <w:r w:rsidR="00235313">
        <w:rPr>
          <w:rFonts w:ascii="Calibri" w:hAnsi="Calibri" w:cs="Calibri"/>
        </w:rPr>
        <w:t>.</w:t>
      </w:r>
    </w:p>
    <w:p w14:paraId="7913FE77" w14:textId="77777777" w:rsidR="009250F8" w:rsidRPr="006218AF" w:rsidRDefault="009250F8">
      <w:pPr>
        <w:keepNext/>
        <w:rPr>
          <w:rFonts w:ascii="Calibri" w:hAnsi="Calibri" w:cs="Calibri"/>
          <w:b/>
          <w:i/>
          <w:u w:val="single"/>
        </w:rPr>
      </w:pPr>
    </w:p>
    <w:p w14:paraId="61488ABB" w14:textId="77777777" w:rsidR="009250F8" w:rsidRPr="006218AF" w:rsidRDefault="009250F8">
      <w:pPr>
        <w:keepNext/>
        <w:jc w:val="both"/>
        <w:rPr>
          <w:rFonts w:ascii="Calibri" w:hAnsi="Calibri" w:cs="Calibri"/>
          <w:i/>
        </w:rPr>
      </w:pPr>
      <w:r w:rsidRPr="006218AF">
        <w:rPr>
          <w:rFonts w:ascii="Calibri" w:hAnsi="Calibri" w:cs="Calibri"/>
          <w:b/>
          <w:i/>
          <w:u w:val="single"/>
        </w:rPr>
        <w:t>Personne habilitée à donner les renseignements relatifs aux nantissements et cessions de créances :</w:t>
      </w:r>
    </w:p>
    <w:p w14:paraId="36FF0E5D" w14:textId="77777777" w:rsidR="009250F8" w:rsidRPr="006218AF" w:rsidRDefault="009250F8">
      <w:pPr>
        <w:keepNext/>
        <w:rPr>
          <w:rFonts w:ascii="Calibri" w:hAnsi="Calibri" w:cs="Calibri"/>
          <w:i/>
        </w:rPr>
      </w:pPr>
    </w:p>
    <w:p w14:paraId="2BDF8F9F" w14:textId="727E7576" w:rsidR="00C2105A" w:rsidRPr="005C18B8" w:rsidRDefault="00C2105A" w:rsidP="00C2105A">
      <w:pPr>
        <w:keepNext/>
        <w:jc w:val="both"/>
        <w:rPr>
          <w:rStyle w:val="normaltextrun"/>
          <w:rFonts w:asciiTheme="minorHAnsi" w:hAnsiTheme="minorHAnsi" w:cstheme="minorHAnsi"/>
          <w:shd w:val="clear" w:color="auto" w:fill="FFFFFF"/>
        </w:rPr>
      </w:pPr>
      <w:r w:rsidRPr="005C18B8">
        <w:rPr>
          <w:rStyle w:val="normaltextrun"/>
          <w:rFonts w:asciiTheme="minorHAnsi" w:hAnsiTheme="minorHAnsi" w:cstheme="minorHAnsi"/>
          <w:shd w:val="clear" w:color="auto" w:fill="FFFFFF"/>
        </w:rPr>
        <w:t>L</w:t>
      </w:r>
      <w:r>
        <w:rPr>
          <w:rStyle w:val="normaltextrun"/>
          <w:rFonts w:asciiTheme="minorHAnsi" w:hAnsiTheme="minorHAnsi" w:cstheme="minorHAnsi"/>
          <w:shd w:val="clear" w:color="auto" w:fill="FFFFFF"/>
        </w:rPr>
        <w:t>e</w:t>
      </w:r>
      <w:r w:rsidRPr="005C18B8">
        <w:rPr>
          <w:rStyle w:val="normaltextrun"/>
          <w:rFonts w:asciiTheme="minorHAnsi" w:hAnsiTheme="minorHAnsi" w:cstheme="minorHAnsi"/>
          <w:shd w:val="clear" w:color="auto" w:fill="FFFFFF"/>
        </w:rPr>
        <w:t xml:space="preserve"> responsable du département des achats</w:t>
      </w:r>
    </w:p>
    <w:p w14:paraId="574B9CF7" w14:textId="77777777" w:rsidR="00997DD3" w:rsidRPr="00A01F4B" w:rsidRDefault="00997DD3" w:rsidP="00997DD3">
      <w:pPr>
        <w:keepNext/>
        <w:jc w:val="both"/>
        <w:rPr>
          <w:rFonts w:ascii="Calibri" w:hAnsi="Calibri" w:cs="Calibri"/>
        </w:rPr>
      </w:pPr>
      <w:r w:rsidRPr="00A01F4B">
        <w:rPr>
          <w:rFonts w:ascii="Calibri" w:hAnsi="Calibri" w:cs="Calibri"/>
        </w:rPr>
        <w:t>56 rue de Lille</w:t>
      </w:r>
    </w:p>
    <w:p w14:paraId="0AD1969C" w14:textId="77777777" w:rsidR="00997DD3" w:rsidRPr="00A01F4B" w:rsidRDefault="00997DD3" w:rsidP="00997DD3">
      <w:pPr>
        <w:keepLines/>
        <w:jc w:val="both"/>
        <w:rPr>
          <w:rFonts w:ascii="Calibri" w:hAnsi="Calibri" w:cs="Calibri"/>
        </w:rPr>
      </w:pPr>
      <w:r w:rsidRPr="00A01F4B">
        <w:rPr>
          <w:rFonts w:ascii="Calibri" w:hAnsi="Calibri" w:cs="Calibri"/>
        </w:rPr>
        <w:t>75356 Paris 07 SP</w:t>
      </w:r>
    </w:p>
    <w:p w14:paraId="258BA136" w14:textId="77777777" w:rsidR="009250F8" w:rsidRPr="006218AF" w:rsidRDefault="009250F8">
      <w:pPr>
        <w:pStyle w:val="En-tte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78B4537B" w14:textId="77777777" w:rsidR="009250F8" w:rsidRPr="006218AF" w:rsidRDefault="009250F8">
      <w:pPr>
        <w:keepNext/>
        <w:rPr>
          <w:rFonts w:ascii="Calibri" w:hAnsi="Calibri" w:cs="Calibri"/>
          <w:b/>
          <w:i/>
          <w:u w:val="single"/>
        </w:rPr>
      </w:pPr>
      <w:r w:rsidRPr="006218AF">
        <w:rPr>
          <w:rFonts w:ascii="Calibri" w:hAnsi="Calibri" w:cs="Calibri"/>
          <w:b/>
          <w:i/>
          <w:u w:val="single"/>
        </w:rPr>
        <w:t>Ordonnateur :</w:t>
      </w:r>
    </w:p>
    <w:p w14:paraId="4C8C6D54" w14:textId="2598F558" w:rsidR="000B042A" w:rsidRDefault="00582447" w:rsidP="00582447">
      <w:pPr>
        <w:keepNext/>
        <w:rPr>
          <w:rFonts w:asciiTheme="minorHAnsi" w:hAnsiTheme="minorHAnsi" w:cstheme="minorHAnsi"/>
          <w:noProof/>
        </w:rPr>
      </w:pPr>
      <w:r>
        <w:rPr>
          <w:rFonts w:ascii="Calibri" w:hAnsi="Calibri" w:cs="Calibri"/>
        </w:rPr>
        <w:t xml:space="preserve">François WOHRER, </w:t>
      </w:r>
      <w:r w:rsidR="00FC77DF">
        <w:rPr>
          <w:rFonts w:ascii="Calibri" w:hAnsi="Calibri" w:cs="Calibri"/>
        </w:rPr>
        <w:t>Direct</w:t>
      </w:r>
      <w:r>
        <w:rPr>
          <w:rFonts w:ascii="Calibri" w:hAnsi="Calibri" w:cs="Calibri"/>
        </w:rPr>
        <w:t>eur</w:t>
      </w:r>
      <w:r w:rsidR="00FC77DF">
        <w:rPr>
          <w:rFonts w:ascii="Calibri" w:hAnsi="Calibri" w:cs="Calibri"/>
        </w:rPr>
        <w:t xml:space="preserve"> des Investissements</w:t>
      </w:r>
      <w:r>
        <w:rPr>
          <w:rFonts w:ascii="Calibri" w:hAnsi="Calibri" w:cs="Calibri"/>
        </w:rPr>
        <w:t xml:space="preserve"> de la Banque des Territoires</w:t>
      </w:r>
    </w:p>
    <w:p w14:paraId="119EDFC7" w14:textId="77777777" w:rsidR="00A869D6" w:rsidRPr="006218AF" w:rsidRDefault="00A869D6" w:rsidP="00A869D6">
      <w:pPr>
        <w:jc w:val="both"/>
        <w:rPr>
          <w:rFonts w:ascii="Calibri" w:hAnsi="Calibri" w:cs="Calibri"/>
        </w:rPr>
      </w:pPr>
    </w:p>
    <w:p w14:paraId="4F91864F" w14:textId="77777777" w:rsidR="009250F8" w:rsidRPr="006218AF" w:rsidRDefault="009250F8" w:rsidP="009250F8">
      <w:pPr>
        <w:keepNext/>
        <w:rPr>
          <w:rFonts w:ascii="Calibri" w:hAnsi="Calibri" w:cs="Calibri"/>
        </w:rPr>
      </w:pPr>
      <w:r w:rsidRPr="006218AF">
        <w:rPr>
          <w:rFonts w:ascii="Calibri" w:hAnsi="Calibri" w:cs="Calibri"/>
          <w:b/>
          <w:i/>
          <w:u w:val="single"/>
        </w:rPr>
        <w:t>Comptable public assignataire des paiements :</w:t>
      </w:r>
    </w:p>
    <w:p w14:paraId="0CEAE4A5" w14:textId="77777777" w:rsidR="00582447" w:rsidRPr="005C18B8" w:rsidRDefault="00582447" w:rsidP="00582447">
      <w:pPr>
        <w:jc w:val="both"/>
        <w:rPr>
          <w:rStyle w:val="eop"/>
          <w:rFonts w:asciiTheme="minorHAnsi" w:hAnsiTheme="minorHAnsi" w:cstheme="minorHAnsi"/>
          <w:shd w:val="clear" w:color="auto" w:fill="FFFFFF"/>
        </w:rPr>
      </w:pPr>
      <w:r w:rsidRPr="005C18B8">
        <w:rPr>
          <w:rStyle w:val="normaltextrun"/>
          <w:rFonts w:asciiTheme="minorHAnsi" w:hAnsiTheme="minorHAnsi" w:cstheme="minorHAnsi"/>
          <w:shd w:val="clear" w:color="auto" w:fill="FFFFFF"/>
        </w:rPr>
        <w:t>La directrice de l’exécution des opérations économiques financières</w:t>
      </w:r>
    </w:p>
    <w:p w14:paraId="029A2C97" w14:textId="0D432494" w:rsidR="009250F8" w:rsidRPr="006218AF" w:rsidRDefault="009250F8" w:rsidP="009250F8">
      <w:pPr>
        <w:rPr>
          <w:rFonts w:ascii="Calibri" w:hAnsi="Calibri" w:cs="Calibri"/>
        </w:rPr>
      </w:pPr>
    </w:p>
    <w:p w14:paraId="14B97BEC" w14:textId="77777777" w:rsidR="00C2105A" w:rsidRPr="009F1D65" w:rsidRDefault="00C2105A" w:rsidP="00C2105A">
      <w:pPr>
        <w:jc w:val="both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1.2 – Le Titulaire (co-contractant)</w:t>
      </w:r>
    </w:p>
    <w:p w14:paraId="45FA6794" w14:textId="77777777" w:rsidR="00582447" w:rsidRDefault="00582447" w:rsidP="00FC35D1">
      <w:pPr>
        <w:pStyle w:val="Normal1"/>
        <w:spacing w:before="120"/>
        <w:ind w:firstLine="0"/>
        <w:rPr>
          <w:rFonts w:ascii="Calibri" w:hAnsi="Calibri" w:cs="Calibri"/>
        </w:rPr>
      </w:pPr>
    </w:p>
    <w:p w14:paraId="672BFBD6" w14:textId="59DE734E" w:rsidR="009250F8" w:rsidRDefault="009250F8" w:rsidP="00FC35D1">
      <w:pPr>
        <w:pStyle w:val="Normal1"/>
        <w:spacing w:before="120"/>
        <w:ind w:firstLine="0"/>
        <w:rPr>
          <w:rFonts w:ascii="Calibri" w:hAnsi="Calibri" w:cs="Calibri"/>
        </w:rPr>
      </w:pPr>
      <w:r w:rsidRPr="006218AF">
        <w:rPr>
          <w:rFonts w:ascii="Calibri" w:hAnsi="Calibri" w:cs="Calibri"/>
        </w:rPr>
        <w:t>Après avoir pris connaissance des pièces constitutives du marché indiquées à l’article</w:t>
      </w:r>
      <w:r w:rsidR="00FC35D1" w:rsidRPr="006218AF">
        <w:rPr>
          <w:rFonts w:ascii="Calibri" w:hAnsi="Calibri" w:cs="Calibri"/>
        </w:rPr>
        <w:t xml:space="preserve"> 2</w:t>
      </w:r>
      <w:r w:rsidRPr="006218AF">
        <w:rPr>
          <w:rFonts w:ascii="Calibri" w:hAnsi="Calibri" w:cs="Calibri"/>
        </w:rPr>
        <w:t xml:space="preserve"> «</w:t>
      </w:r>
      <w:r w:rsidR="00FC35D1" w:rsidRPr="006218AF">
        <w:rPr>
          <w:rFonts w:ascii="Calibri" w:hAnsi="Calibri" w:cs="Calibri"/>
        </w:rPr>
        <w:t xml:space="preserve"> P</w:t>
      </w:r>
      <w:r w:rsidRPr="006218AF">
        <w:rPr>
          <w:rFonts w:ascii="Calibri" w:hAnsi="Calibri" w:cs="Calibri"/>
        </w:rPr>
        <w:t>ièces contractuelles</w:t>
      </w:r>
      <w:r w:rsidR="00FC35D1" w:rsidRPr="006218AF">
        <w:rPr>
          <w:rFonts w:ascii="Calibri" w:hAnsi="Calibri" w:cs="Calibri"/>
        </w:rPr>
        <w:t xml:space="preserve"> </w:t>
      </w:r>
      <w:r w:rsidRPr="006218AF">
        <w:rPr>
          <w:rFonts w:ascii="Calibri" w:hAnsi="Calibri" w:cs="Calibri"/>
        </w:rPr>
        <w:t>» du cahier des clauses administratives particulières </w:t>
      </w:r>
      <w:r w:rsidR="00FC35D1" w:rsidRPr="006218AF">
        <w:rPr>
          <w:rFonts w:ascii="Calibri" w:hAnsi="Calibri" w:cs="Calibri"/>
        </w:rPr>
        <w:t xml:space="preserve">(CCAP) </w:t>
      </w:r>
      <w:r w:rsidRPr="006218AF">
        <w:rPr>
          <w:rFonts w:ascii="Calibri" w:hAnsi="Calibri" w:cs="Calibri"/>
        </w:rPr>
        <w:t>qui fait référence au CCAG-</w:t>
      </w:r>
      <w:r w:rsidR="000E2060">
        <w:rPr>
          <w:rFonts w:ascii="Calibri" w:hAnsi="Calibri" w:cs="Calibri"/>
        </w:rPr>
        <w:t xml:space="preserve">Prestations Intellectuelles (P.I.) </w:t>
      </w:r>
      <w:r w:rsidRPr="006218AF">
        <w:rPr>
          <w:rFonts w:ascii="Calibri" w:hAnsi="Calibri" w:cs="Calibri"/>
        </w:rPr>
        <w:t>et conformément à leurs clauses et stipulations ;</w:t>
      </w:r>
    </w:p>
    <w:p w14:paraId="531D2F83" w14:textId="77777777" w:rsidR="00582447" w:rsidRPr="006218AF" w:rsidRDefault="00582447" w:rsidP="00FC35D1">
      <w:pPr>
        <w:pStyle w:val="Normal1"/>
        <w:spacing w:before="120"/>
        <w:ind w:firstLine="0"/>
        <w:rPr>
          <w:rFonts w:ascii="Calibri" w:hAnsi="Calibri" w:cs="Calibri"/>
        </w:rPr>
      </w:pPr>
    </w:p>
    <w:p w14:paraId="1D692752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0" w:name="Texte1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0"/>
      <w:r w:rsidRPr="006218AF">
        <w:rPr>
          <w:rFonts w:ascii="Calibri" w:hAnsi="Calibri" w:cs="Calibri"/>
        </w:rPr>
        <w:t> Le signataire  (Candidat individuel),</w:t>
      </w:r>
    </w:p>
    <w:p w14:paraId="661641D0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E7BE45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1B7B6AFC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Texte2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1"/>
      <w:r w:rsidRPr="006218AF">
        <w:rPr>
          <w:rFonts w:ascii="Calibri" w:hAnsi="Calibri" w:cs="Calibri"/>
        </w:rPr>
        <w:t> m’engage sur la base de mon offre et pour mon propre compte ;</w:t>
      </w:r>
    </w:p>
    <w:p w14:paraId="68C3FA38" w14:textId="228C7EB3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1632AC8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146D1ED7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944CBF6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1F517C81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4221611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Numéro de téléphone .........................................................</w:t>
      </w:r>
      <w:r w:rsidRPr="006218AF">
        <w:rPr>
          <w:rFonts w:ascii="Calibri" w:hAnsi="Calibri" w:cs="Calibri"/>
          <w:sz w:val="18"/>
        </w:rPr>
        <w:tab/>
        <w:t>Télécopie ...................................................................................</w:t>
      </w:r>
    </w:p>
    <w:p w14:paraId="7AB53C4D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Numéro de SIRET ..............................................................</w:t>
      </w:r>
      <w:r w:rsidRPr="006218AF">
        <w:rPr>
          <w:rFonts w:ascii="Calibri" w:hAnsi="Calibri" w:cs="Calibri"/>
          <w:sz w:val="18"/>
        </w:rPr>
        <w:tab/>
        <w:t>Code APE .................................................................................</w:t>
      </w:r>
    </w:p>
    <w:p w14:paraId="15D743AC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7E4BCDF6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bookmarkStart w:id="2" w:name="Texte3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2"/>
      <w:r w:rsidRPr="006218AF">
        <w:rPr>
          <w:rFonts w:ascii="Calibri" w:hAnsi="Calibri" w:cs="Calibri"/>
        </w:rPr>
        <w:t> engage la société .............................................................</w:t>
      </w:r>
      <w:r w:rsidRPr="006218AF">
        <w:rPr>
          <w:rFonts w:ascii="Calibri" w:hAnsi="Calibri" w:cs="Calibri"/>
        </w:rPr>
        <w:tab/>
        <w:t>sur la base de son offre ;</w:t>
      </w:r>
    </w:p>
    <w:p w14:paraId="3D294436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2AB08B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7C3B809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A780EB5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2AD8FCA3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6160CC9C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Numéro de téléphone .........................................................</w:t>
      </w:r>
      <w:r w:rsidRPr="006218AF">
        <w:rPr>
          <w:rFonts w:ascii="Calibri" w:hAnsi="Calibri" w:cs="Calibri"/>
          <w:sz w:val="18"/>
        </w:rPr>
        <w:tab/>
        <w:t>Télécopie ...................................................................................</w:t>
      </w:r>
    </w:p>
    <w:p w14:paraId="59965CE1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Numéro de SIRET ..............................................................</w:t>
      </w:r>
      <w:r w:rsidRPr="006218AF">
        <w:rPr>
          <w:rFonts w:ascii="Calibri" w:hAnsi="Calibri" w:cs="Calibri"/>
          <w:sz w:val="18"/>
        </w:rPr>
        <w:tab/>
        <w:t>Code APE .................................................................................</w:t>
      </w:r>
    </w:p>
    <w:p w14:paraId="78760644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  <w:sz w:val="18"/>
        </w:rPr>
        <w:t>Numéro de TVA intracommunautaire ....................................................................................................................................</w:t>
      </w:r>
      <w:r w:rsidRPr="006218AF">
        <w:rPr>
          <w:rFonts w:ascii="Calibri" w:hAnsi="Calibri" w:cs="Calibri"/>
        </w:rPr>
        <w:t xml:space="preserve"> </w:t>
      </w:r>
    </w:p>
    <w:p w14:paraId="62DB596F" w14:textId="099EFD47" w:rsidR="009250F8" w:rsidRDefault="00C2105A" w:rsidP="00AE0E5C">
      <w:pPr>
        <w:pStyle w:val="Normal1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>OU</w:t>
      </w:r>
    </w:p>
    <w:p w14:paraId="1E4F83C1" w14:textId="77777777" w:rsidR="00C2105A" w:rsidRPr="006218AF" w:rsidRDefault="00C2105A" w:rsidP="00AE0E5C">
      <w:pPr>
        <w:pStyle w:val="Normal1"/>
        <w:spacing w:before="120"/>
        <w:rPr>
          <w:rFonts w:ascii="Calibri" w:hAnsi="Calibri" w:cs="Calibri"/>
        </w:rPr>
      </w:pPr>
    </w:p>
    <w:p w14:paraId="1402E58C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bookmarkStart w:id="3" w:name="Texte4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3"/>
      <w:r w:rsidRPr="006218AF">
        <w:rPr>
          <w:rFonts w:ascii="Calibri" w:hAnsi="Calibri" w:cs="Calibri"/>
        </w:rPr>
        <w:t> Le mandataire (Candidat groupé),</w:t>
      </w:r>
    </w:p>
    <w:p w14:paraId="4E2CE6C1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2B9D4B1D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C575893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>désigné mandataire :</w:t>
      </w:r>
    </w:p>
    <w:p w14:paraId="4DEDCC5A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Texte5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4"/>
      <w:r w:rsidRPr="006218AF">
        <w:rPr>
          <w:rFonts w:ascii="Calibri" w:hAnsi="Calibri" w:cs="Calibri"/>
        </w:rPr>
        <w:t xml:space="preserve"> du groupement solidaire </w:t>
      </w:r>
    </w:p>
    <w:p w14:paraId="36C58771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bookmarkStart w:id="5" w:name="Texte6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5"/>
      <w:r w:rsidRPr="006218AF">
        <w:rPr>
          <w:rFonts w:ascii="Calibri" w:hAnsi="Calibri" w:cs="Calibri"/>
        </w:rPr>
        <w:t xml:space="preserve"> solidaire du groupement conjoint  </w:t>
      </w:r>
    </w:p>
    <w:p w14:paraId="52E9BF5C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tab/>
      </w:r>
      <w:r w:rsidRPr="006218AF">
        <w:rPr>
          <w:rFonts w:ascii="Calibri" w:hAnsi="Calibri" w:cs="Calibri"/>
        </w:rPr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Texte7"/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bookmarkEnd w:id="6"/>
      <w:r w:rsidRPr="006218AF">
        <w:rPr>
          <w:rFonts w:ascii="Calibri" w:hAnsi="Calibri" w:cs="Calibri"/>
        </w:rPr>
        <w:t> non solidaire du groupement conjoint</w:t>
      </w:r>
    </w:p>
    <w:p w14:paraId="6C5F06EF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1499E8DA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F86A791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BD7649B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13B5CC2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4D625F22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Numéro de téléphone .........................................................</w:t>
      </w:r>
      <w:r w:rsidRPr="006218AF">
        <w:rPr>
          <w:rFonts w:ascii="Calibri" w:hAnsi="Calibri" w:cs="Calibri"/>
          <w:sz w:val="18"/>
        </w:rPr>
        <w:tab/>
        <w:t>Télécopie ...................................................................................</w:t>
      </w:r>
    </w:p>
    <w:p w14:paraId="51E88154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sz w:val="18"/>
        </w:rPr>
      </w:pPr>
      <w:r w:rsidRPr="006218AF">
        <w:rPr>
          <w:rFonts w:ascii="Calibri" w:hAnsi="Calibri" w:cs="Calibri"/>
          <w:sz w:val="18"/>
        </w:rPr>
        <w:t>Numéro de SIRET ..............................................................</w:t>
      </w:r>
      <w:r w:rsidRPr="006218AF">
        <w:rPr>
          <w:rFonts w:ascii="Calibri" w:hAnsi="Calibri" w:cs="Calibri"/>
          <w:sz w:val="18"/>
        </w:rPr>
        <w:tab/>
        <w:t>Code APE .................................................................................</w:t>
      </w:r>
    </w:p>
    <w:p w14:paraId="5FB65585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70FBBFA2" w14:textId="77777777" w:rsidR="009250F8" w:rsidRPr="006218AF" w:rsidRDefault="009250F8" w:rsidP="009250F8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Calibri" w:hAnsi="Calibri" w:cs="Calibri"/>
        </w:rPr>
      </w:pPr>
      <w:r w:rsidRPr="006218AF">
        <w:rPr>
          <w:rFonts w:ascii="Calibri" w:hAnsi="Calibri" w:cs="Calibri"/>
        </w:rPr>
        <w:t>S’engage, au nom des membres du groupement</w:t>
      </w:r>
      <w:r w:rsidRPr="006218AF">
        <w:rPr>
          <w:rStyle w:val="Appelnotedebasdep"/>
          <w:rFonts w:ascii="Calibri" w:hAnsi="Calibri" w:cs="Calibri"/>
        </w:rPr>
        <w:footnoteReference w:id="2"/>
      </w:r>
      <w:r w:rsidRPr="006218AF">
        <w:rPr>
          <w:rFonts w:ascii="Calibri" w:hAnsi="Calibri" w:cs="Calibri"/>
        </w:rPr>
        <w:t xml:space="preserve">, sur la base de l’offre du groupement, </w:t>
      </w:r>
    </w:p>
    <w:p w14:paraId="04F38E69" w14:textId="77777777" w:rsidR="009250F8" w:rsidRPr="006218AF" w:rsidRDefault="009250F8" w:rsidP="00AE0E5C">
      <w:pPr>
        <w:pStyle w:val="Normal1"/>
        <w:spacing w:before="120"/>
        <w:rPr>
          <w:rFonts w:ascii="Calibri" w:hAnsi="Calibri" w:cs="Calibri"/>
        </w:rPr>
      </w:pPr>
    </w:p>
    <w:p w14:paraId="0EAAFCA2" w14:textId="77777777" w:rsidR="009250F8" w:rsidRPr="006218AF" w:rsidRDefault="009250F8" w:rsidP="00FC35D1">
      <w:pPr>
        <w:pStyle w:val="Normal1"/>
        <w:spacing w:before="120"/>
        <w:ind w:firstLine="0"/>
        <w:rPr>
          <w:rFonts w:ascii="Calibri" w:hAnsi="Calibri" w:cs="Calibri"/>
        </w:rPr>
      </w:pPr>
      <w:r w:rsidRPr="0071307F">
        <w:rPr>
          <w:rFonts w:ascii="Calibri" w:hAnsi="Calibri" w:cs="Calibri"/>
          <w:b/>
        </w:rPr>
        <w:t>à exécuter, sans réserve</w:t>
      </w:r>
      <w:r w:rsidRPr="006218AF">
        <w:rPr>
          <w:rFonts w:ascii="Calibri" w:hAnsi="Calibri" w:cs="Calibri"/>
        </w:rPr>
        <w:t>, les prestations demandées dans les conditions définies ci-après ;</w:t>
      </w:r>
    </w:p>
    <w:p w14:paraId="38E1B6D6" w14:textId="3EE6575B" w:rsidR="009250F8" w:rsidRDefault="009250F8">
      <w:pPr>
        <w:pStyle w:val="Titre1"/>
        <w:rPr>
          <w:rFonts w:ascii="Calibri" w:hAnsi="Calibri" w:cs="Calibri"/>
        </w:rPr>
      </w:pPr>
      <w:r w:rsidRPr="006218AF">
        <w:rPr>
          <w:rFonts w:ascii="Calibri" w:hAnsi="Calibri" w:cs="Calibri"/>
        </w:rPr>
        <w:t xml:space="preserve">Article 2 : </w:t>
      </w:r>
      <w:r w:rsidR="00C2105A">
        <w:rPr>
          <w:rFonts w:ascii="Calibri" w:hAnsi="Calibri" w:cs="Calibri"/>
        </w:rPr>
        <w:t>Dispositions générales</w:t>
      </w:r>
    </w:p>
    <w:p w14:paraId="39E47FE7" w14:textId="77777777" w:rsidR="00C2105A" w:rsidRPr="00C2105A" w:rsidRDefault="00C2105A" w:rsidP="00C2105A"/>
    <w:p w14:paraId="6E1A57B3" w14:textId="77777777" w:rsidR="00C2105A" w:rsidRPr="009F1D65" w:rsidRDefault="00C2105A" w:rsidP="00C2105A">
      <w:pPr>
        <w:jc w:val="both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2.1 – Objet</w:t>
      </w:r>
    </w:p>
    <w:p w14:paraId="6BB80A28" w14:textId="77777777" w:rsidR="00C2105A" w:rsidRPr="006218AF" w:rsidRDefault="00C2105A" w:rsidP="00C2105A">
      <w:pPr>
        <w:tabs>
          <w:tab w:val="left" w:pos="1843"/>
        </w:tabs>
        <w:jc w:val="both"/>
        <w:rPr>
          <w:rFonts w:ascii="Calibri" w:hAnsi="Calibri" w:cs="Calibri"/>
          <w:b/>
        </w:rPr>
      </w:pPr>
    </w:p>
    <w:p w14:paraId="0E6A8F5B" w14:textId="77777777" w:rsidR="00C2105A" w:rsidRPr="00BF1FB8" w:rsidRDefault="00C2105A" w:rsidP="00C2105A">
      <w:pPr>
        <w:tabs>
          <w:tab w:val="left" w:pos="1843"/>
        </w:tabs>
        <w:jc w:val="both"/>
        <w:rPr>
          <w:rFonts w:ascii="Calibri" w:hAnsi="Calibri" w:cs="Calibri"/>
          <w:b/>
        </w:rPr>
      </w:pPr>
      <w:r w:rsidRPr="007A3A9E">
        <w:rPr>
          <w:rFonts w:ascii="Calibri" w:hAnsi="Calibri" w:cs="Calibri"/>
          <w:bCs/>
        </w:rPr>
        <w:t>L’accord-cadre a pour objet :</w:t>
      </w:r>
      <w:r>
        <w:rPr>
          <w:rFonts w:ascii="Calibri" w:hAnsi="Calibri" w:cs="Calibri"/>
          <w:b/>
        </w:rPr>
        <w:t xml:space="preserve"> </w:t>
      </w:r>
      <w:r w:rsidRPr="00CE4378">
        <w:rPr>
          <w:rFonts w:ascii="Calibri" w:hAnsi="Calibri" w:cs="Calibri"/>
          <w:b/>
        </w:rPr>
        <w:t xml:space="preserve">Conseils et expertises </w:t>
      </w:r>
      <w:r>
        <w:rPr>
          <w:rFonts w:ascii="Calibri" w:hAnsi="Calibri" w:cs="Calibri"/>
          <w:b/>
        </w:rPr>
        <w:t xml:space="preserve">stratégiques, </w:t>
      </w:r>
      <w:r w:rsidRPr="00CE4378">
        <w:rPr>
          <w:rFonts w:ascii="Calibri" w:hAnsi="Calibri" w:cs="Calibri"/>
          <w:b/>
        </w:rPr>
        <w:t>financières et techniques dans l’investissement et la gestion des participations pour le secteur de l’économie mixte</w:t>
      </w:r>
      <w:r>
        <w:rPr>
          <w:rFonts w:ascii="Calibri" w:hAnsi="Calibri" w:cs="Calibri"/>
          <w:b/>
        </w:rPr>
        <w:t xml:space="preserve"> n°20265092</w:t>
      </w:r>
    </w:p>
    <w:p w14:paraId="290A3C0D" w14:textId="77777777" w:rsidR="00C2105A" w:rsidRDefault="00C2105A" w:rsidP="00C2105A">
      <w:pPr>
        <w:pStyle w:val="Normal2"/>
        <w:ind w:left="0" w:firstLine="0"/>
        <w:rPr>
          <w:rFonts w:ascii="Calibri" w:hAnsi="Calibri"/>
          <w:b/>
          <w:szCs w:val="20"/>
        </w:rPr>
      </w:pPr>
    </w:p>
    <w:p w14:paraId="393169A2" w14:textId="77777777" w:rsidR="00C2105A" w:rsidRDefault="00C2105A" w:rsidP="00316624">
      <w:pPr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alibri" w:hAnsi="Calibri" w:cs="Calibri"/>
          <w:szCs w:val="20"/>
        </w:rPr>
      </w:pPr>
    </w:p>
    <w:p w14:paraId="6F968CC3" w14:textId="10E61657" w:rsidR="00C2105A" w:rsidRPr="00C2105A" w:rsidRDefault="00C2105A" w:rsidP="00C2105A">
      <w:pPr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2.2</w:t>
      </w:r>
      <w:r>
        <w:rPr>
          <w:rFonts w:asciiTheme="minorHAnsi" w:hAnsiTheme="minorHAnsi" w:cstheme="minorHAnsi"/>
          <w:u w:val="single"/>
        </w:rPr>
        <w:tab/>
        <w:t xml:space="preserve"> - -</w:t>
      </w:r>
      <w:r w:rsidRPr="00C2105A">
        <w:rPr>
          <w:rFonts w:asciiTheme="minorHAnsi" w:hAnsiTheme="minorHAnsi" w:cstheme="minorHAnsi"/>
          <w:u w:val="single"/>
        </w:rPr>
        <w:t>Mode de passation et forme de marché :</w:t>
      </w:r>
    </w:p>
    <w:p w14:paraId="7DA31A6F" w14:textId="77777777" w:rsidR="00C2105A" w:rsidRDefault="00C2105A" w:rsidP="00C2105A">
      <w:pPr>
        <w:pStyle w:val="Tabulation-Points2"/>
        <w:tabs>
          <w:tab w:val="clear" w:pos="9072"/>
          <w:tab w:val="left" w:pos="709"/>
          <w:tab w:val="right" w:leader="dot" w:pos="3686"/>
          <w:tab w:val="right" w:pos="3742"/>
        </w:tabs>
        <w:rPr>
          <w:rFonts w:ascii="Calibri" w:hAnsi="Calibri" w:cs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2105A" w:rsidRPr="009F1D65" w14:paraId="5A9C6B34" w14:textId="77777777" w:rsidTr="00654289">
        <w:tc>
          <w:tcPr>
            <w:tcW w:w="9061" w:type="dxa"/>
            <w:shd w:val="clear" w:color="auto" w:fill="E5B8B7" w:themeFill="accent2" w:themeFillTint="66"/>
          </w:tcPr>
          <w:p w14:paraId="21C9ED2C" w14:textId="77777777" w:rsidR="00C2105A" w:rsidRPr="009F1D65" w:rsidRDefault="00C2105A" w:rsidP="00654289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F1D65">
              <w:rPr>
                <w:rFonts w:asciiTheme="minorHAnsi" w:hAnsiTheme="minorHAnsi" w:cstheme="minorHAnsi"/>
                <w:b/>
                <w:bCs/>
                <w:szCs w:val="20"/>
              </w:rPr>
              <w:t>AOO</w:t>
            </w:r>
          </w:p>
        </w:tc>
      </w:tr>
      <w:tr w:rsidR="00C2105A" w14:paraId="47CD9427" w14:textId="77777777" w:rsidTr="00654289">
        <w:tc>
          <w:tcPr>
            <w:tcW w:w="9061" w:type="dxa"/>
          </w:tcPr>
          <w:p w14:paraId="3DC988E6" w14:textId="77777777" w:rsidR="00C2105A" w:rsidRPr="006F52CE" w:rsidRDefault="00C2105A" w:rsidP="00654289">
            <w:pPr>
              <w:keepLines/>
              <w:tabs>
                <w:tab w:val="left" w:pos="567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szCs w:val="20"/>
              </w:rPr>
            </w:pPr>
            <w:r w:rsidRPr="006F52CE">
              <w:rPr>
                <w:rFonts w:asciiTheme="minorHAnsi" w:hAnsiTheme="minorHAnsi" w:cstheme="minorHAnsi"/>
                <w:szCs w:val="20"/>
              </w:rPr>
              <w:t>La procédure de passation est l'appel d'offres ouvert.</w:t>
            </w:r>
          </w:p>
          <w:p w14:paraId="7795C5AE" w14:textId="77777777" w:rsidR="00C2105A" w:rsidRDefault="00C2105A" w:rsidP="00654289">
            <w:pPr>
              <w:keepLines/>
              <w:tabs>
                <w:tab w:val="left" w:pos="567"/>
                <w:tab w:val="left" w:pos="851"/>
                <w:tab w:val="left" w:pos="1134"/>
              </w:tabs>
              <w:jc w:val="both"/>
              <w:rPr>
                <w:rFonts w:asciiTheme="minorHAnsi" w:hAnsiTheme="minorHAnsi" w:cstheme="minorHAnsi"/>
                <w:szCs w:val="20"/>
              </w:rPr>
            </w:pPr>
            <w:r w:rsidRPr="006F52CE">
              <w:rPr>
                <w:rFonts w:asciiTheme="minorHAnsi" w:hAnsiTheme="minorHAnsi" w:cstheme="minorHAnsi"/>
                <w:szCs w:val="20"/>
              </w:rPr>
              <w:t>Elle est soumise aux dispositions des articles L. 2124-2, R. 2124-2 1°, R. 2161-2 à R. 2161-5 et R. 2161-11 du code de la commande publique</w:t>
            </w:r>
          </w:p>
        </w:tc>
      </w:tr>
    </w:tbl>
    <w:p w14:paraId="74EC2164" w14:textId="77777777" w:rsidR="00C2105A" w:rsidRDefault="00C2105A" w:rsidP="00C2105A">
      <w:pPr>
        <w:pStyle w:val="Tabulation-Points2"/>
        <w:tabs>
          <w:tab w:val="clear" w:pos="9072"/>
          <w:tab w:val="left" w:pos="709"/>
          <w:tab w:val="right" w:leader="dot" w:pos="3686"/>
          <w:tab w:val="right" w:pos="3742"/>
        </w:tabs>
        <w:rPr>
          <w:rFonts w:ascii="Calibri" w:hAnsi="Calibri" w:cs="Calibr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2105A" w:rsidRPr="009F1D65" w14:paraId="0730DC5E" w14:textId="77777777" w:rsidTr="00654289">
        <w:tc>
          <w:tcPr>
            <w:tcW w:w="9061" w:type="dxa"/>
            <w:shd w:val="clear" w:color="auto" w:fill="4BACC6" w:themeFill="accent5"/>
          </w:tcPr>
          <w:p w14:paraId="50667F5C" w14:textId="77777777" w:rsidR="00C2105A" w:rsidRPr="009F1D65" w:rsidRDefault="00C2105A" w:rsidP="0065428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1D65">
              <w:rPr>
                <w:rFonts w:asciiTheme="minorHAnsi" w:hAnsiTheme="minorHAnsi" w:cstheme="minorHAnsi"/>
                <w:b/>
                <w:bCs/>
              </w:rPr>
              <w:t>AC BC</w:t>
            </w:r>
          </w:p>
        </w:tc>
      </w:tr>
      <w:tr w:rsidR="00C2105A" w:rsidRPr="009F1D65" w14:paraId="6A527BD7" w14:textId="77777777" w:rsidTr="00654289">
        <w:tc>
          <w:tcPr>
            <w:tcW w:w="9061" w:type="dxa"/>
          </w:tcPr>
          <w:p w14:paraId="7882C3DC" w14:textId="77777777" w:rsidR="00C2105A" w:rsidRPr="00F61FB1" w:rsidRDefault="00C2105A" w:rsidP="00654289">
            <w:pPr>
              <w:pStyle w:val="ParagrapheIndent2"/>
              <w:ind w:left="20" w:right="2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F61FB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L’accord-cadre est</w:t>
            </w:r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multi attributaire </w:t>
            </w:r>
            <w:r w:rsidRPr="00F61FB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à bons de commande</w:t>
            </w:r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, passé en application des articles L2125-1 1°, </w:t>
            </w:r>
            <w:hyperlink r:id="rId11" w:history="1">
              <w:r w:rsidRPr="00F61FB1">
                <w:rPr>
                  <w:rFonts w:asciiTheme="minorHAnsi" w:hAnsiTheme="minorHAnsi" w:cstheme="minorHAnsi"/>
                  <w:b w:val="0"/>
                  <w:color w:val="000000"/>
                  <w:sz w:val="22"/>
                  <w:szCs w:val="22"/>
                </w:rPr>
                <w:t>R2162-1 à R2162-6</w:t>
              </w:r>
            </w:hyperlink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et R2162-13 à R2162-14</w:t>
            </w:r>
            <w:r w:rsidRPr="00F61FB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du Code de la commande publique.</w:t>
            </w:r>
          </w:p>
          <w:p w14:paraId="4BA0B439" w14:textId="77777777" w:rsidR="00C2105A" w:rsidRPr="00F61FB1" w:rsidRDefault="00C2105A" w:rsidP="0065428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6F2EDEB9" w14:textId="77777777" w:rsidR="00C2105A" w:rsidRPr="00F61FB1" w:rsidRDefault="00C2105A" w:rsidP="00654289">
            <w:pPr>
              <w:pStyle w:val="ParagrapheIndent2"/>
              <w:ind w:left="20" w:right="2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bookmarkStart w:id="7" w:name="_Hlk121477387"/>
            <w:bookmarkStart w:id="8" w:name="_Hlk122508700"/>
            <w:bookmarkStart w:id="9" w:name="_Hlk122443579"/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Il est conclu sans montant minimum </w:t>
            </w:r>
            <w:r w:rsidRPr="00F61FB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et avec un montant maximum </w:t>
            </w:r>
            <w:r w:rsidRPr="00F61FB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u w:val="single"/>
              </w:rPr>
              <w:t>sur la durée totale de l’accord-cadre</w:t>
            </w:r>
            <w:r w:rsidRPr="00F61FB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, tel que fixé au CCAP</w:t>
            </w:r>
            <w:bookmarkStart w:id="10" w:name="_Hlk138933680"/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.</w:t>
            </w:r>
            <w:bookmarkEnd w:id="10"/>
          </w:p>
          <w:bookmarkEnd w:id="7"/>
          <w:bookmarkEnd w:id="8"/>
          <w:bookmarkEnd w:id="9"/>
          <w:p w14:paraId="74234E3F" w14:textId="77777777" w:rsidR="00C2105A" w:rsidRPr="00F61FB1" w:rsidRDefault="00C2105A" w:rsidP="00654289">
            <w:pPr>
              <w:pStyle w:val="ParagrapheIndent2"/>
              <w:ind w:left="20" w:right="2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97DCE96" w14:textId="77777777" w:rsidR="00C2105A" w:rsidRPr="00F61FB1" w:rsidRDefault="00C2105A" w:rsidP="00654289">
            <w:pPr>
              <w:pStyle w:val="ParagrapheIndent2"/>
              <w:ind w:left="20" w:right="2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Il comprend des prestations à prix unitaires et est exécuté au fur et à mesure des besoins </w:t>
            </w:r>
            <w:r w:rsidRPr="00F61FB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par l'émission de bons de commande, en application du Bordereau des prix unitaires (BPU).</w:t>
            </w:r>
          </w:p>
          <w:p w14:paraId="3A6B022C" w14:textId="77777777" w:rsidR="00C2105A" w:rsidRPr="00F61FB1" w:rsidRDefault="00C2105A" w:rsidP="00654289">
            <w:pPr>
              <w:jc w:val="both"/>
              <w:rPr>
                <w:rFonts w:asciiTheme="minorHAnsi" w:hAnsiTheme="minorHAnsi" w:cstheme="minorHAnsi"/>
              </w:rPr>
            </w:pPr>
            <w:r w:rsidRPr="00F61FB1">
              <w:rPr>
                <w:rFonts w:asciiTheme="minorHAnsi" w:hAnsiTheme="minorHAnsi" w:cstheme="minorHAnsi"/>
              </w:rPr>
              <w:t>Ces prestations seront exécutées après notification préalable d’un bon de commande au Titulaire par l’Acheteur. L’Acheteur émettra les bons de commande en fonction de ses besoins et au fur et à mesure de leur survenance.</w:t>
            </w:r>
          </w:p>
          <w:p w14:paraId="363F15DF" w14:textId="77777777" w:rsidR="00C2105A" w:rsidRPr="00F61FB1" w:rsidRDefault="00C2105A" w:rsidP="00654289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43564D08" w14:textId="60D60F2F" w:rsidR="00C2105A" w:rsidRPr="00F61FB1" w:rsidRDefault="00C2105A" w:rsidP="00654289">
            <w:pPr>
              <w:jc w:val="both"/>
              <w:rPr>
                <w:rFonts w:asciiTheme="minorHAnsi" w:eastAsia="Trebuchet MS" w:hAnsiTheme="minorHAnsi" w:cstheme="minorHAnsi"/>
                <w:b/>
                <w:bCs/>
                <w:color w:val="000000"/>
                <w:lang w:eastAsia="en-US"/>
              </w:rPr>
            </w:pPr>
            <w:r w:rsidRPr="00F61FB1">
              <w:rPr>
                <w:rFonts w:asciiTheme="minorHAnsi" w:eastAsia="Trebuchet MS" w:hAnsiTheme="minorHAnsi" w:cstheme="minorHAnsi"/>
                <w:color w:val="000000"/>
                <w:lang w:eastAsia="en-US"/>
              </w:rPr>
              <w:t xml:space="preserve">L’accord-cadre est conclu avec </w:t>
            </w:r>
            <w:r>
              <w:rPr>
                <w:rFonts w:asciiTheme="minorHAnsi" w:eastAsia="Trebuchet MS" w:hAnsiTheme="minorHAnsi" w:cstheme="minorHAnsi"/>
                <w:color w:val="000000"/>
                <w:lang w:eastAsia="en-US"/>
              </w:rPr>
              <w:t>1</w:t>
            </w:r>
            <w:r w:rsidRPr="00F61FB1">
              <w:rPr>
                <w:rFonts w:asciiTheme="minorHAnsi" w:eastAsia="Trebuchet MS" w:hAnsiTheme="minorHAnsi" w:cstheme="minorHAnsi"/>
                <w:b/>
                <w:bCs/>
                <w:color w:val="000000"/>
                <w:lang w:eastAsia="en-US"/>
              </w:rPr>
              <w:t xml:space="preserve"> opérateur économique</w:t>
            </w:r>
          </w:p>
          <w:p w14:paraId="2B9E8A94" w14:textId="77777777" w:rsidR="00C2105A" w:rsidRPr="00F61FB1" w:rsidRDefault="00C2105A" w:rsidP="00654289">
            <w:pPr>
              <w:pStyle w:val="ParagrapheIndent2"/>
              <w:ind w:left="20" w:right="20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F61FB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L’attribution des bons de commande s’effectue sans remise en concurrence selon les modalités d’émission détaillées au CCAP.</w:t>
            </w:r>
          </w:p>
          <w:p w14:paraId="7C37234F" w14:textId="77777777" w:rsidR="00C2105A" w:rsidRPr="00F61FB1" w:rsidRDefault="00C2105A" w:rsidP="00654289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CEDCB8E" w14:textId="77777777" w:rsidR="00C2105A" w:rsidRDefault="00C2105A" w:rsidP="00C2105A">
      <w:pPr>
        <w:pStyle w:val="Tabulation-Points2"/>
        <w:tabs>
          <w:tab w:val="clear" w:pos="9072"/>
          <w:tab w:val="left" w:pos="709"/>
          <w:tab w:val="right" w:leader="dot" w:pos="3686"/>
          <w:tab w:val="right" w:pos="3742"/>
        </w:tabs>
        <w:rPr>
          <w:rFonts w:ascii="Calibri" w:hAnsi="Calibri" w:cs="Calibri"/>
        </w:rPr>
      </w:pPr>
    </w:p>
    <w:p w14:paraId="64511CC7" w14:textId="77777777" w:rsidR="00C2105A" w:rsidRPr="009F1D65" w:rsidRDefault="00C2105A" w:rsidP="00C2105A">
      <w:pPr>
        <w:pStyle w:val="Titre1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 xml:space="preserve">Article 3 : </w:t>
      </w:r>
      <w:r w:rsidRPr="009F1D65">
        <w:rPr>
          <w:rFonts w:asciiTheme="minorHAnsi" w:hAnsiTheme="minorHAnsi" w:cstheme="minorHAnsi"/>
          <w:highlight w:val="yellow"/>
        </w:rPr>
        <w:t>Prix de l’accord-cadre</w:t>
      </w:r>
    </w:p>
    <w:p w14:paraId="16C9E2D9" w14:textId="77777777" w:rsidR="00C2105A" w:rsidRPr="009F1D65" w:rsidRDefault="00C2105A" w:rsidP="00C2105A">
      <w:pPr>
        <w:pStyle w:val="Normal2"/>
        <w:ind w:left="0" w:firstLine="0"/>
        <w:rPr>
          <w:rFonts w:asciiTheme="minorHAnsi" w:hAnsiTheme="minorHAnsi" w:cstheme="minorHAnsi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2105A" w:rsidRPr="009F1D65" w14:paraId="43937FEF" w14:textId="77777777" w:rsidTr="00654289">
        <w:tc>
          <w:tcPr>
            <w:tcW w:w="9061" w:type="dxa"/>
            <w:shd w:val="clear" w:color="auto" w:fill="4BACC6" w:themeFill="accent5"/>
          </w:tcPr>
          <w:p w14:paraId="5A106F87" w14:textId="77777777" w:rsidR="00C2105A" w:rsidRPr="009F1D65" w:rsidRDefault="00C2105A" w:rsidP="0065428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</w:t>
            </w:r>
            <w:r w:rsidRPr="009F1D65">
              <w:rPr>
                <w:rFonts w:asciiTheme="minorHAnsi" w:hAnsiTheme="minorHAnsi" w:cstheme="minorHAnsi"/>
                <w:b/>
                <w:bCs/>
              </w:rPr>
              <w:t>C BC</w:t>
            </w:r>
          </w:p>
        </w:tc>
      </w:tr>
      <w:tr w:rsidR="00C2105A" w:rsidRPr="009F1D65" w14:paraId="6A2BBE38" w14:textId="77777777" w:rsidTr="00654289">
        <w:tc>
          <w:tcPr>
            <w:tcW w:w="9061" w:type="dxa"/>
          </w:tcPr>
          <w:p w14:paraId="0C9FD143" w14:textId="77777777" w:rsidR="00C2105A" w:rsidRPr="002F7119" w:rsidRDefault="00C2105A" w:rsidP="0065428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 w:cstheme="minorHAnsi"/>
                <w:b/>
                <w:kern w:val="28"/>
              </w:rPr>
            </w:pPr>
            <w:r w:rsidRPr="002F7119">
              <w:rPr>
                <w:rFonts w:asciiTheme="minorHAnsi" w:hAnsiTheme="minorHAnsi" w:cstheme="minorHAnsi"/>
                <w:bCs/>
                <w:kern w:val="28"/>
              </w:rPr>
              <w:t xml:space="preserve">Les prestations faisant l’objet de l’accord-cadre sont réglées dans le cadre de l’émission des bons de commande, et par application aux </w:t>
            </w:r>
            <w:r w:rsidRPr="002F7119">
              <w:rPr>
                <w:rFonts w:asciiTheme="minorHAnsi" w:hAnsiTheme="minorHAnsi" w:cstheme="minorHAnsi"/>
                <w:b/>
                <w:kern w:val="28"/>
              </w:rPr>
              <w:t>quantités réellement exécutées</w:t>
            </w:r>
            <w:r w:rsidRPr="002F7119">
              <w:rPr>
                <w:rFonts w:asciiTheme="minorHAnsi" w:hAnsiTheme="minorHAnsi" w:cstheme="minorHAnsi"/>
                <w:bCs/>
                <w:kern w:val="28"/>
              </w:rPr>
              <w:t xml:space="preserve"> des </w:t>
            </w:r>
            <w:r w:rsidRPr="002F7119">
              <w:rPr>
                <w:rFonts w:asciiTheme="minorHAnsi" w:hAnsiTheme="minorHAnsi" w:cstheme="minorHAnsi"/>
                <w:b/>
                <w:kern w:val="28"/>
              </w:rPr>
              <w:t>prix unitaires</w:t>
            </w:r>
            <w:r w:rsidRPr="002F7119">
              <w:rPr>
                <w:rFonts w:asciiTheme="minorHAnsi" w:hAnsiTheme="minorHAnsi" w:cstheme="minorHAnsi"/>
                <w:bCs/>
                <w:kern w:val="28"/>
              </w:rPr>
              <w:t xml:space="preserve"> dont le libellé est donné dans </w:t>
            </w:r>
            <w:r w:rsidRPr="002F7119">
              <w:rPr>
                <w:rFonts w:asciiTheme="minorHAnsi" w:hAnsiTheme="minorHAnsi" w:cstheme="minorHAnsi"/>
                <w:b/>
                <w:kern w:val="28"/>
              </w:rPr>
              <w:t xml:space="preserve">le bordereau des prix unitaires (BPU) </w:t>
            </w:r>
            <w:r w:rsidRPr="002F7119">
              <w:rPr>
                <w:rFonts w:asciiTheme="minorHAnsi" w:hAnsiTheme="minorHAnsi" w:cstheme="minorHAnsi"/>
                <w:bCs/>
                <w:kern w:val="28"/>
              </w:rPr>
              <w:t xml:space="preserve">annexée </w:t>
            </w:r>
            <w:r w:rsidRPr="002F7119">
              <w:rPr>
                <w:rFonts w:asciiTheme="minorHAnsi" w:hAnsiTheme="minorHAnsi" w:cstheme="minorHAnsi"/>
                <w:color w:val="000000"/>
              </w:rPr>
              <w:t>au présent acte d’engagement</w:t>
            </w:r>
            <w:r w:rsidRPr="002F7119">
              <w:rPr>
                <w:rFonts w:asciiTheme="minorHAnsi" w:hAnsiTheme="minorHAnsi" w:cstheme="minorHAnsi"/>
                <w:b/>
                <w:kern w:val="28"/>
              </w:rPr>
              <w:t>.</w:t>
            </w:r>
          </w:p>
        </w:tc>
      </w:tr>
    </w:tbl>
    <w:p w14:paraId="2B2D641B" w14:textId="77777777" w:rsidR="00C2105A" w:rsidRPr="009F1D65" w:rsidRDefault="00C2105A" w:rsidP="00C2105A">
      <w:pPr>
        <w:keepLines/>
        <w:tabs>
          <w:tab w:val="left" w:pos="284"/>
          <w:tab w:val="left" w:pos="567"/>
          <w:tab w:val="left" w:pos="851"/>
        </w:tabs>
        <w:jc w:val="both"/>
        <w:rPr>
          <w:rFonts w:asciiTheme="minorHAnsi" w:hAnsiTheme="minorHAnsi" w:cstheme="minorHAnsi"/>
          <w:szCs w:val="20"/>
        </w:rPr>
      </w:pPr>
    </w:p>
    <w:p w14:paraId="45D6E5E4" w14:textId="3C053AA3" w:rsidR="00FC35D1" w:rsidRPr="00BC0231" w:rsidRDefault="009250F8" w:rsidP="00FC35D1">
      <w:pPr>
        <w:pStyle w:val="Titre1"/>
        <w:rPr>
          <w:rFonts w:ascii="Calibri" w:hAnsi="Calibri" w:cs="Calibri"/>
        </w:rPr>
      </w:pPr>
      <w:r w:rsidRPr="006218AF">
        <w:rPr>
          <w:rFonts w:ascii="Calibri" w:hAnsi="Calibri" w:cs="Calibri"/>
        </w:rPr>
        <w:t xml:space="preserve">Article </w:t>
      </w:r>
      <w:r w:rsidR="00C2105A">
        <w:rPr>
          <w:rFonts w:ascii="Calibri" w:hAnsi="Calibri" w:cs="Calibri"/>
        </w:rPr>
        <w:t>4</w:t>
      </w:r>
      <w:r w:rsidRPr="006218AF">
        <w:rPr>
          <w:rFonts w:ascii="Calibri" w:hAnsi="Calibri" w:cs="Calibri"/>
        </w:rPr>
        <w:t xml:space="preserve"> : </w:t>
      </w:r>
      <w:r w:rsidR="00FC35D1" w:rsidRPr="00113EFE">
        <w:rPr>
          <w:rFonts w:ascii="Calibri" w:hAnsi="Calibri" w:cs="Calibri"/>
        </w:rPr>
        <w:t xml:space="preserve">Durée </w:t>
      </w:r>
      <w:r w:rsidR="00505869">
        <w:rPr>
          <w:rFonts w:ascii="Calibri" w:hAnsi="Calibri" w:cs="Calibri"/>
        </w:rPr>
        <w:t>de l’accord-cadre</w:t>
      </w:r>
      <w:r w:rsidR="00FC35D1" w:rsidRPr="00526E74">
        <w:rPr>
          <w:rFonts w:ascii="Calibri" w:hAnsi="Calibri" w:cs="Calibri"/>
        </w:rPr>
        <w:t xml:space="preserve"> </w:t>
      </w:r>
      <w:r w:rsidR="00FC35D1" w:rsidRPr="00AD69A5">
        <w:rPr>
          <w:rFonts w:ascii="Calibri" w:hAnsi="Calibri" w:cs="Calibri"/>
        </w:rPr>
        <w:t xml:space="preserve">- </w:t>
      </w:r>
      <w:r w:rsidR="00FC35D1" w:rsidRPr="00BC0231">
        <w:rPr>
          <w:rFonts w:ascii="Calibri" w:hAnsi="Calibri" w:cs="Calibri"/>
        </w:rPr>
        <w:t>Délais d’exécution</w:t>
      </w:r>
    </w:p>
    <w:p w14:paraId="79F4F1C9" w14:textId="7C04E1A3" w:rsidR="001F481E" w:rsidRDefault="001F481E" w:rsidP="001F481E">
      <w:pPr>
        <w:autoSpaceDE w:val="0"/>
        <w:autoSpaceDN w:val="0"/>
        <w:adjustRightInd w:val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L</w:t>
      </w:r>
      <w:r w:rsidRPr="00E96644">
        <w:rPr>
          <w:rFonts w:ascii="Calibri" w:hAnsi="Calibri" w:cs="Calibri"/>
          <w:szCs w:val="20"/>
        </w:rPr>
        <w:t>’accord-cadre est conclu pour une période initiale d</w:t>
      </w:r>
      <w:r w:rsidR="001C30DB">
        <w:rPr>
          <w:rFonts w:ascii="Calibri" w:hAnsi="Calibri" w:cs="Calibri"/>
          <w:szCs w:val="20"/>
        </w:rPr>
        <w:t>’</w:t>
      </w:r>
      <w:r w:rsidR="001C30DB">
        <w:rPr>
          <w:rFonts w:ascii="Calibri" w:hAnsi="Calibri" w:cs="Calibri"/>
          <w:b/>
          <w:bCs/>
          <w:szCs w:val="20"/>
        </w:rPr>
        <w:t>un</w:t>
      </w:r>
      <w:r w:rsidRPr="00E96644">
        <w:rPr>
          <w:rFonts w:ascii="Calibri" w:hAnsi="Calibri" w:cs="Calibri"/>
          <w:b/>
          <w:bCs/>
          <w:szCs w:val="20"/>
        </w:rPr>
        <w:t xml:space="preserve"> (</w:t>
      </w:r>
      <w:r w:rsidR="001C30DB">
        <w:rPr>
          <w:rFonts w:ascii="Calibri" w:hAnsi="Calibri" w:cs="Calibri"/>
          <w:b/>
          <w:bCs/>
          <w:szCs w:val="20"/>
        </w:rPr>
        <w:t>1</w:t>
      </w:r>
      <w:r w:rsidRPr="00E96644">
        <w:rPr>
          <w:rFonts w:ascii="Calibri" w:hAnsi="Calibri" w:cs="Calibri"/>
          <w:b/>
          <w:bCs/>
          <w:szCs w:val="20"/>
        </w:rPr>
        <w:t>) an</w:t>
      </w:r>
      <w:r w:rsidRPr="00E96644">
        <w:rPr>
          <w:rFonts w:ascii="Calibri" w:hAnsi="Calibri" w:cs="Calibri"/>
          <w:szCs w:val="20"/>
        </w:rPr>
        <w:t xml:space="preserve"> à compter de</w:t>
      </w:r>
      <w:r>
        <w:rPr>
          <w:rFonts w:ascii="Calibri" w:hAnsi="Calibri" w:cs="Calibri"/>
          <w:szCs w:val="20"/>
        </w:rPr>
        <w:t xml:space="preserve"> </w:t>
      </w:r>
      <w:r w:rsidRPr="00E96644">
        <w:rPr>
          <w:rFonts w:ascii="Calibri" w:hAnsi="Calibri" w:cs="Calibri"/>
          <w:szCs w:val="20"/>
        </w:rPr>
        <w:t>sa date de notification.</w:t>
      </w:r>
    </w:p>
    <w:p w14:paraId="44ECA28E" w14:textId="77777777" w:rsidR="001F481E" w:rsidRPr="00E96644" w:rsidRDefault="001F481E" w:rsidP="001F481E">
      <w:pPr>
        <w:autoSpaceDE w:val="0"/>
        <w:autoSpaceDN w:val="0"/>
        <w:adjustRightInd w:val="0"/>
        <w:jc w:val="both"/>
        <w:rPr>
          <w:rFonts w:ascii="Calibri" w:hAnsi="Calibri" w:cs="Calibri"/>
          <w:szCs w:val="20"/>
        </w:rPr>
      </w:pPr>
    </w:p>
    <w:p w14:paraId="6A42180E" w14:textId="4069D702" w:rsidR="001C30DB" w:rsidRPr="001C30DB" w:rsidRDefault="001C30DB" w:rsidP="001C30DB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Calibri" w:hAnsi="Calibri" w:cs="Calibri"/>
        </w:rPr>
      </w:pPr>
      <w:r w:rsidRPr="001C30DB">
        <w:rPr>
          <w:rFonts w:ascii="Calibri" w:hAnsi="Calibri" w:cs="Calibri"/>
        </w:rPr>
        <w:t xml:space="preserve">L’accord-cadre pourra être reconduit </w:t>
      </w:r>
      <w:r w:rsidRPr="001C30DB">
        <w:rPr>
          <w:rFonts w:ascii="Calibri" w:hAnsi="Calibri" w:cs="Calibri"/>
          <w:b/>
          <w:bCs/>
        </w:rPr>
        <w:t>tacitement trois (3) fois</w:t>
      </w:r>
      <w:r w:rsidRPr="001C30DB">
        <w:rPr>
          <w:rFonts w:ascii="Calibri" w:hAnsi="Calibri" w:cs="Calibri"/>
        </w:rPr>
        <w:t xml:space="preserve"> pour une nouvelle période d’u an </w:t>
      </w:r>
      <w:r w:rsidRPr="001C30DB">
        <w:rPr>
          <w:rFonts w:ascii="Calibri" w:hAnsi="Calibri" w:cs="Calibri"/>
          <w:b/>
          <w:bCs/>
        </w:rPr>
        <w:t>(1)</w:t>
      </w:r>
      <w:r w:rsidRPr="001C30DB">
        <w:rPr>
          <w:rFonts w:ascii="Calibri" w:hAnsi="Calibri" w:cs="Calibri"/>
        </w:rPr>
        <w:t xml:space="preserve"> ans sans que sa durée totale de l’accord-cadre ne puisse excéder quatre (4) ans. Les titulaires de l’accord-cadre (les « Titulaires ») ne pourront pas s’opposer à ces reconductions</w:t>
      </w:r>
    </w:p>
    <w:p w14:paraId="1162BE7C" w14:textId="77777777" w:rsidR="00E96644" w:rsidRPr="001C30DB" w:rsidRDefault="00E96644" w:rsidP="00E96644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Calibri" w:hAnsi="Calibri" w:cs="Calibri"/>
        </w:rPr>
      </w:pPr>
    </w:p>
    <w:p w14:paraId="59189C53" w14:textId="067B09B1" w:rsidR="004E7CF1" w:rsidRPr="001C30DB" w:rsidRDefault="004E7CF1" w:rsidP="00E96644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Calibri" w:hAnsi="Calibri" w:cs="Calibri"/>
        </w:rPr>
      </w:pPr>
      <w:r w:rsidRPr="001C30DB">
        <w:rPr>
          <w:rFonts w:ascii="Calibri" w:hAnsi="Calibri" w:cs="Calibri"/>
        </w:rPr>
        <w:t>Les conditions de sa reconduction sont précisées à l’article 1.</w:t>
      </w:r>
      <w:r w:rsidR="00616F47" w:rsidRPr="001C30DB">
        <w:rPr>
          <w:rFonts w:ascii="Calibri" w:hAnsi="Calibri" w:cs="Calibri"/>
        </w:rPr>
        <w:t>3</w:t>
      </w:r>
      <w:r w:rsidRPr="001C30DB">
        <w:rPr>
          <w:rFonts w:ascii="Calibri" w:hAnsi="Calibri" w:cs="Calibri"/>
        </w:rPr>
        <w:t xml:space="preserve"> du C.C.A.P.</w:t>
      </w:r>
    </w:p>
    <w:p w14:paraId="0D5A1F0D" w14:textId="6D51A439" w:rsidR="00330643" w:rsidRDefault="00330643" w:rsidP="00FC35D1">
      <w:pPr>
        <w:pStyle w:val="Normal1"/>
        <w:ind w:firstLine="0"/>
        <w:rPr>
          <w:rFonts w:ascii="Calibri" w:hAnsi="Calibri" w:cs="Calibri"/>
        </w:rPr>
      </w:pPr>
    </w:p>
    <w:p w14:paraId="798D8CA0" w14:textId="77777777" w:rsidR="00D27884" w:rsidRPr="00CD7E5B" w:rsidRDefault="00D27884" w:rsidP="00D27884">
      <w:pPr>
        <w:jc w:val="both"/>
        <w:rPr>
          <w:rFonts w:asciiTheme="minorHAnsi" w:eastAsia="Trebuchet MS" w:hAnsiTheme="minorHAnsi" w:cstheme="minorHAnsi"/>
          <w:color w:val="000000"/>
        </w:rPr>
      </w:pPr>
      <w:r w:rsidRPr="00CD7E5B">
        <w:rPr>
          <w:rFonts w:asciiTheme="minorHAnsi" w:eastAsia="Trebuchet MS" w:hAnsiTheme="minorHAnsi" w:cstheme="minorHAnsi"/>
          <w:color w:val="000000"/>
        </w:rPr>
        <w:t xml:space="preserve">La notification est réalisée via la plateforme de dématérialisation de l’Acheteur. La date de notification est la date de l’accusé de réception ou à défaut de consultation dans un délai de huit (8) jours à compter de la date de mise à disposition du document sur le profil acheteur. </w:t>
      </w:r>
    </w:p>
    <w:p w14:paraId="25E91313" w14:textId="77777777" w:rsidR="00D27884" w:rsidRDefault="00D27884" w:rsidP="00FC35D1">
      <w:pPr>
        <w:pStyle w:val="Normal1"/>
        <w:ind w:firstLine="0"/>
        <w:rPr>
          <w:rFonts w:ascii="Calibri" w:hAnsi="Calibri" w:cs="Calibri"/>
        </w:rPr>
      </w:pPr>
    </w:p>
    <w:p w14:paraId="7A79F385" w14:textId="77777777" w:rsidR="00D27884" w:rsidRPr="00CD7E5B" w:rsidRDefault="00D27884" w:rsidP="00D27884">
      <w:pPr>
        <w:jc w:val="both"/>
        <w:rPr>
          <w:rFonts w:asciiTheme="minorHAnsi" w:eastAsia="Trebuchet MS" w:hAnsiTheme="minorHAnsi" w:cstheme="minorHAnsi"/>
          <w:color w:val="000000"/>
        </w:rPr>
      </w:pPr>
      <w:r w:rsidRPr="00CD7E5B">
        <w:rPr>
          <w:rFonts w:asciiTheme="minorHAnsi" w:eastAsia="Trebuchet MS" w:hAnsiTheme="minorHAnsi" w:cstheme="minorHAnsi"/>
          <w:color w:val="000000"/>
        </w:rPr>
        <w:t xml:space="preserve">La décision de ne pas reconduire </w:t>
      </w:r>
      <w:r w:rsidRPr="00CD7E5B">
        <w:rPr>
          <w:rFonts w:asciiTheme="minorHAnsi" w:eastAsia="Trebuchet MS" w:hAnsiTheme="minorHAnsi" w:cstheme="minorHAnsi"/>
          <w:color w:val="000000"/>
          <w:highlight w:val="yellow"/>
        </w:rPr>
        <w:t>l’accord-cadre</w:t>
      </w:r>
      <w:r w:rsidRPr="00CD7E5B">
        <w:rPr>
          <w:rFonts w:asciiTheme="minorHAnsi" w:eastAsia="Trebuchet MS" w:hAnsiTheme="minorHAnsi" w:cstheme="minorHAnsi"/>
          <w:color w:val="000000"/>
        </w:rPr>
        <w:t xml:space="preserve"> ne donne droit à aucune indemnité.</w:t>
      </w:r>
    </w:p>
    <w:p w14:paraId="33801DB1" w14:textId="77777777" w:rsidR="00D27884" w:rsidRPr="00CD7E5B" w:rsidRDefault="00D27884" w:rsidP="00D27884">
      <w:pPr>
        <w:jc w:val="both"/>
        <w:rPr>
          <w:rFonts w:asciiTheme="minorHAnsi" w:eastAsia="Trebuchet MS" w:hAnsiTheme="minorHAnsi" w:cstheme="minorHAnsi"/>
          <w:color w:val="000000"/>
        </w:rPr>
      </w:pPr>
    </w:p>
    <w:p w14:paraId="54FFEA30" w14:textId="77777777" w:rsidR="00D27884" w:rsidRDefault="00D27884" w:rsidP="00D27884">
      <w:pPr>
        <w:jc w:val="both"/>
        <w:rPr>
          <w:rFonts w:asciiTheme="minorHAnsi" w:eastAsia="Trebuchet MS" w:hAnsiTheme="minorHAnsi" w:cstheme="minorHAnsi"/>
          <w:color w:val="000000"/>
        </w:rPr>
      </w:pPr>
      <w:r w:rsidRPr="00CD7E5B">
        <w:rPr>
          <w:rFonts w:asciiTheme="minorHAnsi" w:eastAsia="Trebuchet MS" w:hAnsiTheme="minorHAnsi" w:cstheme="minorHAnsi"/>
          <w:color w:val="000000"/>
        </w:rPr>
        <w:t>Les délais d’exécution des prestations sont indiqués au CCAP et/ou au CCTP et/ou dans les bons de commande lors de leur émission (en fonction de la forme du marché).</w:t>
      </w:r>
    </w:p>
    <w:p w14:paraId="79FD0371" w14:textId="77777777" w:rsidR="00D27884" w:rsidRDefault="00D27884" w:rsidP="00FC35D1">
      <w:pPr>
        <w:pStyle w:val="Normal1"/>
        <w:ind w:firstLine="0"/>
        <w:rPr>
          <w:rFonts w:ascii="Calibri" w:hAnsi="Calibri" w:cs="Calibri"/>
        </w:rPr>
      </w:pPr>
    </w:p>
    <w:p w14:paraId="53F8CE58" w14:textId="77777777" w:rsidR="00D27884" w:rsidRPr="009F1D65" w:rsidRDefault="00D27884" w:rsidP="00D27884">
      <w:pPr>
        <w:pStyle w:val="Titre1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Article 5 : Paiement</w:t>
      </w:r>
    </w:p>
    <w:p w14:paraId="0B10DE50" w14:textId="77777777" w:rsidR="00D27884" w:rsidRPr="00CD7E5B" w:rsidRDefault="00D27884" w:rsidP="00D27884">
      <w:pPr>
        <w:keepLines/>
        <w:tabs>
          <w:tab w:val="left" w:pos="284"/>
          <w:tab w:val="left" w:pos="567"/>
          <w:tab w:val="left" w:pos="851"/>
        </w:tabs>
        <w:jc w:val="both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</w:rPr>
        <w:t>L’Acheteur se libèrera des sommes dues au titre du présent marché en faisant porter le montant au crédit du compte bancaire dont il aura joint le RIB au présent AE.</w:t>
      </w:r>
    </w:p>
    <w:p w14:paraId="212D5C76" w14:textId="77777777" w:rsidR="00D27884" w:rsidRDefault="00D27884" w:rsidP="00D27884">
      <w:pPr>
        <w:jc w:val="both"/>
        <w:rPr>
          <w:rFonts w:asciiTheme="minorHAnsi" w:hAnsiTheme="minorHAnsi" w:cstheme="minorHAnsi"/>
        </w:rPr>
      </w:pPr>
    </w:p>
    <w:p w14:paraId="6440D396" w14:textId="77777777" w:rsidR="00D27884" w:rsidRPr="00EA2EBB" w:rsidRDefault="00D27884" w:rsidP="00D27884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Calibri" w:hAnsi="Calibri" w:cs="Calibri"/>
        </w:rPr>
      </w:pPr>
      <w:r w:rsidRPr="00EA2EBB">
        <w:rPr>
          <w:rFonts w:ascii="Calibri" w:hAnsi="Calibri" w:cs="Calibri"/>
        </w:rPr>
        <w:t xml:space="preserve">En cas de groupement solidaire, le paiement est effectué sur </w:t>
      </w:r>
      <w:r w:rsidRPr="00EA2EBB">
        <w:rPr>
          <w:rFonts w:ascii="Calibri" w:hAnsi="Calibri" w:cs="Calibri"/>
          <w:vertAlign w:val="superscript"/>
        </w:rPr>
        <w:t>[1]</w:t>
      </w:r>
      <w:r w:rsidRPr="00EA2EBB">
        <w:rPr>
          <w:rFonts w:ascii="Calibri" w:hAnsi="Calibri" w:cs="Calibri"/>
        </w:rPr>
        <w:t xml:space="preserve"> : </w:t>
      </w:r>
    </w:p>
    <w:p w14:paraId="26020E97" w14:textId="77777777" w:rsidR="00D27884" w:rsidRPr="00EA2EBB" w:rsidRDefault="00D27884" w:rsidP="00D27884">
      <w:pPr>
        <w:keepLines/>
        <w:numPr>
          <w:ilvl w:val="0"/>
          <w:numId w:val="17"/>
        </w:numPr>
        <w:tabs>
          <w:tab w:val="left" w:pos="284"/>
          <w:tab w:val="left" w:pos="567"/>
          <w:tab w:val="left" w:pos="851"/>
        </w:tabs>
        <w:jc w:val="both"/>
        <w:rPr>
          <w:rFonts w:ascii="Calibri" w:hAnsi="Calibri" w:cs="Calibri"/>
        </w:rPr>
      </w:pPr>
      <w:r w:rsidRPr="00EA2EBB">
        <w:rPr>
          <w:rFonts w:ascii="Calibri" w:hAnsi="Calibri" w:cs="Calibri"/>
        </w:rPr>
        <w:t>Un compte unique ouvert au nom des membres du groupement ou du mandataire ;</w:t>
      </w:r>
    </w:p>
    <w:p w14:paraId="37F67C51" w14:textId="77777777" w:rsidR="00D27884" w:rsidRPr="00EA2EBB" w:rsidRDefault="00D27884" w:rsidP="00D27884">
      <w:pPr>
        <w:keepLines/>
        <w:numPr>
          <w:ilvl w:val="0"/>
          <w:numId w:val="17"/>
        </w:numPr>
        <w:tabs>
          <w:tab w:val="left" w:pos="284"/>
          <w:tab w:val="left" w:pos="567"/>
          <w:tab w:val="left" w:pos="851"/>
        </w:tabs>
        <w:jc w:val="both"/>
        <w:rPr>
          <w:rFonts w:ascii="Calibri" w:hAnsi="Calibri" w:cs="Calibri"/>
        </w:rPr>
      </w:pPr>
      <w:r w:rsidRPr="00EA2EBB">
        <w:rPr>
          <w:rFonts w:ascii="Calibri" w:hAnsi="Calibri" w:cs="Calibri"/>
        </w:rPr>
        <w:t>Les comptes de chacun des membres du groupement suivant les répartitions indiquées en annexe du présent document.</w:t>
      </w:r>
    </w:p>
    <w:p w14:paraId="060BF184" w14:textId="77777777" w:rsidR="00D27884" w:rsidRPr="00EA2EBB" w:rsidRDefault="00D27884" w:rsidP="00D27884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Calibri" w:hAnsi="Calibri" w:cs="Calibri"/>
        </w:rPr>
      </w:pPr>
    </w:p>
    <w:p w14:paraId="133D1060" w14:textId="77777777" w:rsidR="00D27884" w:rsidRDefault="00D27884" w:rsidP="00D27884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Calibri" w:hAnsi="Calibri" w:cs="Calibri"/>
          <w:sz w:val="16"/>
          <w:szCs w:val="16"/>
        </w:rPr>
      </w:pPr>
      <w:r w:rsidRPr="00EA2EBB">
        <w:rPr>
          <w:rFonts w:ascii="Calibri" w:hAnsi="Calibri" w:cs="Calibri"/>
          <w:sz w:val="16"/>
          <w:szCs w:val="16"/>
          <w:vertAlign w:val="superscript"/>
        </w:rPr>
        <w:t>[1]</w:t>
      </w:r>
      <w:r w:rsidRPr="00EA2EBB">
        <w:rPr>
          <w:rFonts w:ascii="Calibri" w:hAnsi="Calibri" w:cs="Calibri"/>
          <w:sz w:val="16"/>
          <w:szCs w:val="16"/>
        </w:rPr>
        <w:t xml:space="preserve"> Cocher la case correspondant à votre situation</w:t>
      </w:r>
    </w:p>
    <w:p w14:paraId="28A9E7ED" w14:textId="77777777" w:rsidR="00D27884" w:rsidRPr="00651281" w:rsidRDefault="00D27884" w:rsidP="00D27884">
      <w:pPr>
        <w:keepLines/>
        <w:tabs>
          <w:tab w:val="left" w:pos="284"/>
          <w:tab w:val="left" w:pos="567"/>
          <w:tab w:val="left" w:pos="851"/>
        </w:tabs>
        <w:jc w:val="both"/>
        <w:rPr>
          <w:rFonts w:ascii="Calibri" w:hAnsi="Calibri" w:cs="Calibri"/>
          <w:sz w:val="16"/>
          <w:szCs w:val="16"/>
        </w:rPr>
      </w:pPr>
    </w:p>
    <w:p w14:paraId="193339A7" w14:textId="77777777" w:rsidR="00D27884" w:rsidRPr="009F1D65" w:rsidRDefault="00D27884" w:rsidP="00D27884">
      <w:pPr>
        <w:keepNext/>
        <w:spacing w:before="240" w:after="60"/>
        <w:outlineLvl w:val="0"/>
        <w:rPr>
          <w:rFonts w:asciiTheme="minorHAnsi" w:hAnsiTheme="minorHAnsi" w:cstheme="minorHAnsi"/>
          <w:b/>
          <w:bCs/>
          <w:kern w:val="28"/>
          <w:sz w:val="26"/>
          <w:szCs w:val="26"/>
        </w:rPr>
      </w:pPr>
      <w:r w:rsidRPr="009F1D65">
        <w:rPr>
          <w:rFonts w:asciiTheme="minorHAnsi" w:hAnsiTheme="minorHAnsi" w:cstheme="minorHAnsi"/>
          <w:b/>
          <w:bCs/>
          <w:kern w:val="28"/>
          <w:sz w:val="26"/>
          <w:szCs w:val="26"/>
        </w:rPr>
        <w:t>Article 6 : Facturation :</w:t>
      </w:r>
    </w:p>
    <w:p w14:paraId="5D378B3E" w14:textId="77777777" w:rsidR="00D27884" w:rsidRPr="009F1D65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color w:val="000000"/>
        </w:rPr>
      </w:pPr>
    </w:p>
    <w:p w14:paraId="36E59F9E" w14:textId="77777777" w:rsidR="00D27884" w:rsidRPr="009F1D65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</w:pPr>
      <w:r w:rsidRPr="009F1D65">
        <w:rPr>
          <w:rFonts w:asciiTheme="minorHAnsi" w:hAnsiTheme="minorHAnsi" w:cstheme="minorHAnsi"/>
          <w:color w:val="000000"/>
          <w:sz w:val="22"/>
          <w:szCs w:val="22"/>
        </w:rPr>
        <w:t>Les demandes de paiement devront indiquer impérativement le numéro de commande de l’Acheteur. A défaut, elles ne pourront pas être traitées.</w:t>
      </w:r>
    </w:p>
    <w:p w14:paraId="22293EED" w14:textId="77777777" w:rsidR="00D27884" w:rsidRPr="009F1D65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sz w:val="22"/>
          <w:szCs w:val="22"/>
        </w:rPr>
      </w:pPr>
      <w:r w:rsidRPr="009F1D65">
        <w:rPr>
          <w:rFonts w:asciiTheme="minorHAnsi" w:hAnsiTheme="minorHAnsi" w:cstheme="minorHAnsi"/>
          <w:sz w:val="22"/>
          <w:szCs w:val="22"/>
        </w:rPr>
        <w:lastRenderedPageBreak/>
        <w:t>De plus, chaque facture devra obligatoirement, comporter les coordonnées bancaires au format IBAN.</w:t>
      </w:r>
    </w:p>
    <w:p w14:paraId="235FCB5D" w14:textId="77777777" w:rsidR="00D27884" w:rsidRPr="009F1D65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sz w:val="22"/>
          <w:szCs w:val="22"/>
        </w:rPr>
      </w:pPr>
    </w:p>
    <w:p w14:paraId="2D096A48" w14:textId="77777777" w:rsidR="00D27884" w:rsidRPr="009F1D65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F1D65">
        <w:rPr>
          <w:rFonts w:asciiTheme="minorHAnsi" w:hAnsiTheme="minorHAnsi" w:cstheme="minorHAnsi"/>
          <w:sz w:val="22"/>
          <w:szCs w:val="22"/>
          <w:u w:val="single"/>
        </w:rPr>
        <w:t>Libellé de facturation :</w:t>
      </w:r>
    </w:p>
    <w:p w14:paraId="5D3F082C" w14:textId="77777777" w:rsidR="00D27884" w:rsidRPr="009F1D65" w:rsidRDefault="00D27884" w:rsidP="00D27884">
      <w:pPr>
        <w:pStyle w:val="Normal2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Caisse des Dépôts et Consignations</w:t>
      </w:r>
    </w:p>
    <w:p w14:paraId="56296CC7" w14:textId="77777777" w:rsidR="00D27884" w:rsidRPr="009F1D65" w:rsidRDefault="00D27884" w:rsidP="00D27884">
      <w:pPr>
        <w:pStyle w:val="Normal2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DEOFF2-Plateforme d'exécution des dépenses</w:t>
      </w:r>
    </w:p>
    <w:p w14:paraId="0E3F049C" w14:textId="77777777" w:rsidR="00D27884" w:rsidRPr="009F1D65" w:rsidRDefault="00D27884" w:rsidP="00D27884">
      <w:pPr>
        <w:pStyle w:val="Normal2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56 rue de Lille</w:t>
      </w:r>
    </w:p>
    <w:p w14:paraId="22A080E2" w14:textId="77777777" w:rsidR="00D27884" w:rsidRPr="009F1D65" w:rsidRDefault="00D27884" w:rsidP="00D27884">
      <w:pPr>
        <w:pStyle w:val="Normal2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75356 PARIS 07 SP</w:t>
      </w:r>
    </w:p>
    <w:p w14:paraId="027D1806" w14:textId="77777777" w:rsidR="00D27884" w:rsidRPr="009F1D65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40F6152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sz w:val="22"/>
          <w:szCs w:val="22"/>
          <w:u w:val="single"/>
        </w:rPr>
        <w:t>Transmission des factures :</w:t>
      </w:r>
    </w:p>
    <w:p w14:paraId="2D1530AE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sz w:val="22"/>
          <w:szCs w:val="22"/>
        </w:rPr>
      </w:pPr>
    </w:p>
    <w:p w14:paraId="20F93BEF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sz w:val="22"/>
          <w:szCs w:val="22"/>
        </w:rPr>
        <w:t>Le dépôt et la transmission des factures sont effectués exclusivement de manière électronique</w:t>
      </w:r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CD7E5B">
        <w:rPr>
          <w:rFonts w:asciiTheme="minorHAnsi" w:hAnsiTheme="minorHAnsi" w:cstheme="minorHAnsi"/>
          <w:sz w:val="22"/>
          <w:szCs w:val="22"/>
        </w:rPr>
        <w:t xml:space="preserve">sur le Portail SY de </w:t>
      </w:r>
      <w:proofErr w:type="spellStart"/>
      <w:r w:rsidRPr="00CD7E5B">
        <w:rPr>
          <w:rFonts w:asciiTheme="minorHAnsi" w:hAnsiTheme="minorHAnsi" w:cstheme="minorHAnsi"/>
          <w:sz w:val="22"/>
          <w:szCs w:val="22"/>
        </w:rPr>
        <w:t>Cegedim</w:t>
      </w:r>
      <w:proofErr w:type="spellEnd"/>
      <w:r w:rsidRPr="00CD7E5B">
        <w:rPr>
          <w:rFonts w:asciiTheme="minorHAnsi" w:hAnsiTheme="minorHAnsi" w:cstheme="minorHAnsi"/>
          <w:sz w:val="22"/>
          <w:szCs w:val="22"/>
        </w:rPr>
        <w:t xml:space="preserve"> </w:t>
      </w:r>
      <w:r w:rsidRPr="00CD7E5B">
        <w:rPr>
          <w:rFonts w:asciiTheme="minorHAnsi" w:hAnsiTheme="minorHAnsi" w:cstheme="minorHAnsi"/>
          <w:b w:val="0"/>
          <w:sz w:val="22"/>
          <w:szCs w:val="22"/>
        </w:rPr>
        <w:t>(fichier PDF natif, pas de scan).</w:t>
      </w:r>
    </w:p>
    <w:p w14:paraId="147D068F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1B716169" w14:textId="77777777" w:rsidR="00D27884" w:rsidRPr="00CD7E5B" w:rsidRDefault="00D27884" w:rsidP="00D27884">
      <w:pPr>
        <w:pStyle w:val="Normal2"/>
        <w:ind w:left="0" w:firstLine="0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</w:rPr>
        <w:t>Les factures transmises par tout autre moyen (courrier postal, transmission par courriel, …) seront rejetées (obligation de facturation électronique depuis le 1</w:t>
      </w:r>
      <w:r w:rsidRPr="00CD7E5B">
        <w:rPr>
          <w:rFonts w:asciiTheme="minorHAnsi" w:hAnsiTheme="minorHAnsi" w:cstheme="minorHAnsi"/>
          <w:vertAlign w:val="superscript"/>
        </w:rPr>
        <w:t>er</w:t>
      </w:r>
      <w:r w:rsidRPr="00CD7E5B">
        <w:rPr>
          <w:rFonts w:asciiTheme="minorHAnsi" w:hAnsiTheme="minorHAnsi" w:cstheme="minorHAnsi"/>
        </w:rPr>
        <w:t xml:space="preserve"> janvier 2020).</w:t>
      </w:r>
    </w:p>
    <w:p w14:paraId="67B2BB3B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4EC5A837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Pour l’accès au portail SY le Titulaire reçoit ses codes d’accès sur l’adresse </w:t>
      </w:r>
      <w:proofErr w:type="gramStart"/>
      <w:r w:rsidRPr="00CD7E5B">
        <w:rPr>
          <w:rFonts w:asciiTheme="minorHAnsi" w:hAnsiTheme="minorHAnsi" w:cstheme="minorHAnsi"/>
          <w:b w:val="0"/>
          <w:sz w:val="22"/>
          <w:szCs w:val="22"/>
        </w:rPr>
        <w:t>mail</w:t>
      </w:r>
      <w:proofErr w:type="gramEnd"/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 contact déclarée sur la plateforme </w:t>
      </w:r>
      <w:proofErr w:type="spellStart"/>
      <w:r w:rsidRPr="00CD7E5B">
        <w:rPr>
          <w:rFonts w:asciiTheme="minorHAnsi" w:hAnsiTheme="minorHAnsi" w:cstheme="minorHAnsi"/>
          <w:b w:val="0"/>
          <w:sz w:val="22"/>
          <w:szCs w:val="22"/>
        </w:rPr>
        <w:t>Provigis</w:t>
      </w:r>
      <w:proofErr w:type="spellEnd"/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 lors de l’attribution du marché. Si vous ne recevez pas vos codes d’accès, merci de vous adresser à l’adresse électronique suivante : </w:t>
      </w:r>
      <w:hyperlink r:id="rId12" w:history="1">
        <w:r w:rsidRPr="00CD7E5B">
          <w:rPr>
            <w:rStyle w:val="Lienhypertexte"/>
            <w:rFonts w:asciiTheme="minorHAnsi" w:hAnsiTheme="minorHAnsi" w:cstheme="minorHAnsi"/>
            <w:color w:val="0070C0"/>
            <w:sz w:val="22"/>
            <w:szCs w:val="22"/>
          </w:rPr>
          <w:t>assistance-sy@caissedesdepots.fr</w:t>
        </w:r>
      </w:hyperlink>
      <w:r w:rsidRPr="00CD7E5B">
        <w:rPr>
          <w:rFonts w:asciiTheme="minorHAnsi" w:hAnsiTheme="minorHAnsi" w:cstheme="minorHAnsi"/>
          <w:color w:val="0070C0"/>
          <w:sz w:val="22"/>
          <w:szCs w:val="22"/>
        </w:rPr>
        <w:t>.</w:t>
      </w:r>
    </w:p>
    <w:p w14:paraId="0FD32165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31B4EA3F" w14:textId="77777777" w:rsidR="00D27884" w:rsidRPr="00CD7E5B" w:rsidRDefault="00D27884" w:rsidP="00D27884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Le portail SY permet de consulter le statut des factures après intégration par la Caisse des Dépôts jusqu’au paiement. </w:t>
      </w:r>
    </w:p>
    <w:p w14:paraId="048B4277" w14:textId="77777777" w:rsidR="00D27884" w:rsidRPr="00CD7E5B" w:rsidRDefault="00D27884" w:rsidP="00D27884">
      <w:pPr>
        <w:spacing w:line="20" w:lineRule="exact"/>
        <w:rPr>
          <w:rFonts w:asciiTheme="minorHAnsi" w:hAnsiTheme="minorHAnsi" w:cstheme="minorHAnsi"/>
        </w:rPr>
      </w:pPr>
    </w:p>
    <w:p w14:paraId="6D817EF5" w14:textId="77777777" w:rsidR="00D27884" w:rsidRPr="00CD7E5B" w:rsidRDefault="00D27884" w:rsidP="00D27884">
      <w:pPr>
        <w:rPr>
          <w:rFonts w:asciiTheme="minorHAnsi" w:hAnsiTheme="minorHAnsi" w:cstheme="minorHAnsi"/>
        </w:rPr>
      </w:pPr>
    </w:p>
    <w:p w14:paraId="1BF071E5" w14:textId="77777777" w:rsidR="00D27884" w:rsidRPr="00CD7E5B" w:rsidRDefault="00D27884" w:rsidP="00D27884">
      <w:pPr>
        <w:pStyle w:val="Normal2"/>
        <w:ind w:left="0" w:firstLine="0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</w:rPr>
        <w:t xml:space="preserve">Le mode opératoire </w:t>
      </w:r>
      <w:r w:rsidRPr="00CD7E5B">
        <w:rPr>
          <w:rFonts w:asciiTheme="minorHAnsi" w:hAnsiTheme="minorHAnsi" w:cstheme="minorHAnsi"/>
          <w:i/>
          <w:iCs/>
        </w:rPr>
        <w:t>« Facturez plus facilement la Caisse des Dépôts, recevez plus rapidement vos règlements »</w:t>
      </w:r>
      <w:r w:rsidRPr="00CD7E5B">
        <w:rPr>
          <w:rFonts w:asciiTheme="minorHAnsi" w:hAnsiTheme="minorHAnsi" w:cstheme="minorHAnsi"/>
        </w:rPr>
        <w:t xml:space="preserve"> ainsi que le </w:t>
      </w:r>
      <w:r w:rsidRPr="00CD7E5B">
        <w:rPr>
          <w:rFonts w:asciiTheme="minorHAnsi" w:hAnsiTheme="minorHAnsi" w:cstheme="minorHAnsi"/>
          <w:i/>
          <w:iCs/>
        </w:rPr>
        <w:t>« Portail SY – Les bonnes pratiques à adopter »</w:t>
      </w:r>
      <w:r w:rsidRPr="00CD7E5B">
        <w:rPr>
          <w:rFonts w:asciiTheme="minorHAnsi" w:hAnsiTheme="minorHAnsi" w:cstheme="minorHAnsi"/>
        </w:rPr>
        <w:t xml:space="preserve"> sont détaillés en annexe, et à transmettre à votre service facturation.</w:t>
      </w:r>
    </w:p>
    <w:p w14:paraId="724E1F74" w14:textId="77777777" w:rsidR="00D27884" w:rsidRDefault="00D27884" w:rsidP="00D27884">
      <w:pPr>
        <w:pStyle w:val="Normal1"/>
        <w:ind w:firstLine="0"/>
        <w:rPr>
          <w:rFonts w:asciiTheme="minorHAnsi" w:hAnsiTheme="minorHAnsi" w:cstheme="minorHAnsi"/>
        </w:rPr>
      </w:pPr>
    </w:p>
    <w:p w14:paraId="5B9122C5" w14:textId="77777777" w:rsidR="00D27884" w:rsidRPr="009F1D65" w:rsidRDefault="00D27884" w:rsidP="00D27884">
      <w:pPr>
        <w:pStyle w:val="Titre1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Article 7 : Signature de l’acte d’engagement</w:t>
      </w:r>
    </w:p>
    <w:p w14:paraId="69EFD7C0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</w:rPr>
      </w:pPr>
    </w:p>
    <w:p w14:paraId="3134C814" w14:textId="77777777" w:rsidR="00D27884" w:rsidRPr="009F1D65" w:rsidRDefault="00D27884" w:rsidP="00D27884">
      <w:pPr>
        <w:pStyle w:val="Normal1"/>
        <w:pBdr>
          <w:bottom w:val="single" w:sz="6" w:space="1" w:color="auto"/>
        </w:pBdr>
        <w:ind w:firstLine="0"/>
        <w:rPr>
          <w:rFonts w:asciiTheme="minorHAnsi" w:hAnsiTheme="minorHAnsi" w:cstheme="minorHAnsi"/>
          <w:b/>
        </w:rPr>
      </w:pPr>
      <w:r w:rsidRPr="009F1D65">
        <w:rPr>
          <w:rFonts w:asciiTheme="minorHAnsi" w:hAnsiTheme="minorHAnsi" w:cstheme="minorHAnsi"/>
          <w:b/>
        </w:rPr>
        <w:t>ENGAGEMENT DU CANDIDAT :</w:t>
      </w:r>
    </w:p>
    <w:p w14:paraId="50EC6D3F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1927FCC1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  <w:r w:rsidRPr="009F1D65">
        <w:rPr>
          <w:rFonts w:asciiTheme="minorHAnsi" w:hAnsiTheme="minorHAnsi" w:cstheme="minorHAnsi"/>
        </w:rPr>
        <w:t>J’affirme (nous affirmons) sous peine de résiliation du marché à mes (nos) torts exclusifs que la (les) société(s) pour laquelle (lesquelles) j’interviens (nous intervenons) ne tombe(nt) pas sous le coup des interdictions découlant des articles L.2141-1 à L.2141-6 du Code de la commande publique</w:t>
      </w:r>
      <w:r w:rsidRPr="009F1D65">
        <w:rPr>
          <w:rFonts w:asciiTheme="minorHAnsi" w:hAnsiTheme="minorHAnsi" w:cstheme="minorHAnsi"/>
          <w:b/>
        </w:rPr>
        <w:t>.</w:t>
      </w:r>
    </w:p>
    <w:p w14:paraId="2E183D0C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72EAD364" w14:textId="77777777" w:rsidR="00D27884" w:rsidRPr="009F1D65" w:rsidRDefault="00D27884" w:rsidP="00D27884">
      <w:pPr>
        <w:pStyle w:val="Normal1"/>
        <w:tabs>
          <w:tab w:val="left" w:pos="5103"/>
        </w:tabs>
        <w:ind w:firstLine="0"/>
        <w:rPr>
          <w:rFonts w:asciiTheme="minorHAnsi" w:hAnsiTheme="minorHAnsi" w:cstheme="minorHAnsi"/>
          <w:b/>
          <w:sz w:val="18"/>
          <w:szCs w:val="18"/>
        </w:rPr>
      </w:pPr>
      <w:r w:rsidRPr="009F1D65">
        <w:rPr>
          <w:rFonts w:asciiTheme="minorHAnsi" w:hAnsiTheme="minorHAnsi" w:cstheme="minorHAnsi"/>
          <w:bCs/>
          <w:sz w:val="18"/>
          <w:szCs w:val="18"/>
        </w:rPr>
        <w:t>Fait en un seul exemplaire original</w:t>
      </w:r>
      <w:r w:rsidRPr="009F1D65">
        <w:rPr>
          <w:rFonts w:asciiTheme="minorHAnsi" w:hAnsiTheme="minorHAnsi" w:cstheme="minorHAnsi"/>
          <w:b/>
          <w:sz w:val="18"/>
          <w:szCs w:val="18"/>
        </w:rPr>
        <w:tab/>
        <w:t>Signature du candidat</w:t>
      </w:r>
    </w:p>
    <w:p w14:paraId="35BCA1F5" w14:textId="77777777" w:rsidR="00D27884" w:rsidRPr="009F1D65" w:rsidRDefault="00D27884" w:rsidP="00D27884">
      <w:pPr>
        <w:pStyle w:val="Normal1"/>
        <w:tabs>
          <w:tab w:val="left" w:pos="5103"/>
        </w:tabs>
        <w:ind w:firstLine="0"/>
        <w:rPr>
          <w:rFonts w:asciiTheme="minorHAnsi" w:hAnsiTheme="minorHAnsi" w:cstheme="minorHAnsi"/>
          <w:bCs/>
          <w:sz w:val="18"/>
          <w:szCs w:val="18"/>
        </w:rPr>
      </w:pPr>
      <w:r w:rsidRPr="009F1D65">
        <w:rPr>
          <w:rFonts w:asciiTheme="minorHAnsi" w:hAnsiTheme="minorHAnsi" w:cstheme="minorHAnsi"/>
          <w:bCs/>
          <w:sz w:val="18"/>
          <w:szCs w:val="18"/>
        </w:rPr>
        <w:t>A……</w:t>
      </w:r>
      <w:proofErr w:type="gramStart"/>
      <w:r w:rsidRPr="009F1D65">
        <w:rPr>
          <w:rFonts w:asciiTheme="minorHAnsi" w:hAnsiTheme="minorHAnsi" w:cstheme="minorHAnsi"/>
          <w:bCs/>
          <w:sz w:val="18"/>
          <w:szCs w:val="18"/>
        </w:rPr>
        <w:t>…….</w:t>
      </w:r>
      <w:proofErr w:type="gramEnd"/>
      <w:r w:rsidRPr="009F1D65">
        <w:rPr>
          <w:rFonts w:asciiTheme="minorHAnsi" w:hAnsiTheme="minorHAnsi" w:cstheme="minorHAnsi"/>
          <w:bCs/>
          <w:sz w:val="18"/>
          <w:szCs w:val="18"/>
        </w:rPr>
        <w:t>.………</w:t>
      </w:r>
      <w:r w:rsidRPr="009F1D65">
        <w:rPr>
          <w:rFonts w:asciiTheme="minorHAnsi" w:hAnsiTheme="minorHAnsi" w:cstheme="minorHAnsi"/>
          <w:bCs/>
          <w:sz w:val="18"/>
          <w:szCs w:val="18"/>
        </w:rPr>
        <w:tab/>
      </w:r>
      <w:r w:rsidRPr="009F1D65">
        <w:rPr>
          <w:rFonts w:asciiTheme="minorHAnsi" w:hAnsiTheme="minorHAnsi" w:cstheme="minorHAnsi"/>
          <w:i/>
          <w:sz w:val="18"/>
          <w:szCs w:val="18"/>
        </w:rPr>
        <w:t>Lu et approuvé</w:t>
      </w:r>
    </w:p>
    <w:p w14:paraId="209E0CF2" w14:textId="77777777" w:rsidR="00D27884" w:rsidRPr="009F1D65" w:rsidRDefault="00D27884" w:rsidP="00D27884">
      <w:pPr>
        <w:pStyle w:val="Normal1"/>
        <w:tabs>
          <w:tab w:val="left" w:pos="5103"/>
        </w:tabs>
        <w:ind w:firstLine="0"/>
        <w:rPr>
          <w:rFonts w:asciiTheme="minorHAnsi" w:hAnsiTheme="minorHAnsi" w:cstheme="minorHAnsi"/>
          <w:b/>
          <w:sz w:val="18"/>
          <w:szCs w:val="18"/>
        </w:rPr>
      </w:pPr>
      <w:r w:rsidRPr="009F1D65">
        <w:rPr>
          <w:rFonts w:asciiTheme="minorHAnsi" w:hAnsiTheme="minorHAnsi" w:cstheme="minorHAnsi"/>
          <w:bCs/>
          <w:sz w:val="18"/>
          <w:szCs w:val="18"/>
        </w:rPr>
        <w:t>Le</w:t>
      </w:r>
      <w:r w:rsidRPr="009F1D65">
        <w:rPr>
          <w:rFonts w:asciiTheme="minorHAnsi" w:hAnsiTheme="minorHAnsi" w:cstheme="minorHAnsi"/>
          <w:b/>
          <w:sz w:val="18"/>
          <w:szCs w:val="18"/>
        </w:rPr>
        <w:t xml:space="preserve"> …………</w:t>
      </w:r>
      <w:proofErr w:type="gramStart"/>
      <w:r w:rsidRPr="009F1D65">
        <w:rPr>
          <w:rFonts w:asciiTheme="minorHAnsi" w:hAnsiTheme="minorHAnsi" w:cstheme="minorHAnsi"/>
          <w:b/>
          <w:sz w:val="18"/>
          <w:szCs w:val="18"/>
        </w:rPr>
        <w:t>…….</w:t>
      </w:r>
      <w:proofErr w:type="gramEnd"/>
      <w:r w:rsidRPr="009F1D65">
        <w:rPr>
          <w:rFonts w:asciiTheme="minorHAnsi" w:hAnsiTheme="minorHAnsi" w:cstheme="minorHAnsi"/>
          <w:b/>
          <w:sz w:val="18"/>
          <w:szCs w:val="18"/>
        </w:rPr>
        <w:t>.</w:t>
      </w:r>
      <w:r w:rsidRPr="009F1D65">
        <w:rPr>
          <w:rFonts w:asciiTheme="minorHAnsi" w:hAnsiTheme="minorHAnsi" w:cstheme="minorHAnsi"/>
          <w:b/>
          <w:sz w:val="18"/>
          <w:szCs w:val="18"/>
        </w:rPr>
        <w:tab/>
      </w:r>
    </w:p>
    <w:p w14:paraId="6A636AB1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0300ECC9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55887E62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70656B9D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7DDE5A18" w14:textId="77777777" w:rsidR="00D27884" w:rsidRPr="009F1D65" w:rsidRDefault="00D27884" w:rsidP="00D27884">
      <w:pPr>
        <w:pStyle w:val="Normal1"/>
        <w:pBdr>
          <w:bottom w:val="single" w:sz="6" w:space="1" w:color="auto"/>
        </w:pBdr>
        <w:ind w:firstLine="0"/>
        <w:rPr>
          <w:rFonts w:asciiTheme="minorHAnsi" w:hAnsiTheme="minorHAnsi" w:cstheme="minorHAnsi"/>
          <w:b/>
        </w:rPr>
      </w:pPr>
      <w:r w:rsidRPr="009F1D65">
        <w:rPr>
          <w:rFonts w:asciiTheme="minorHAnsi" w:hAnsiTheme="minorHAnsi" w:cstheme="minorHAnsi"/>
          <w:b/>
        </w:rPr>
        <w:t>ACCEPTATION DE L’OFFRE PAR L’ACHETEUR</w:t>
      </w:r>
    </w:p>
    <w:p w14:paraId="563358DB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  <w:b/>
        </w:rPr>
      </w:pPr>
    </w:p>
    <w:p w14:paraId="0AE4B96E" w14:textId="77777777" w:rsidR="00D27884" w:rsidRPr="009F1D65" w:rsidRDefault="00D27884" w:rsidP="00D27884">
      <w:pPr>
        <w:keepNext/>
        <w:keepLines/>
        <w:tabs>
          <w:tab w:val="left" w:pos="5103"/>
        </w:tabs>
        <w:rPr>
          <w:rFonts w:asciiTheme="minorHAnsi" w:hAnsiTheme="minorHAnsi" w:cstheme="minorHAnsi"/>
          <w:i/>
          <w:sz w:val="18"/>
          <w:szCs w:val="18"/>
        </w:rPr>
      </w:pPr>
      <w:r w:rsidRPr="009F1D65">
        <w:rPr>
          <w:rFonts w:asciiTheme="minorHAnsi" w:hAnsiTheme="minorHAnsi" w:cstheme="minorHAnsi"/>
          <w:i/>
          <w:sz w:val="18"/>
          <w:szCs w:val="18"/>
        </w:rPr>
        <w:t>Est acceptée la présente offre pour valoir marché</w:t>
      </w:r>
      <w:r w:rsidRPr="009F1D65">
        <w:rPr>
          <w:rFonts w:asciiTheme="minorHAnsi" w:hAnsiTheme="minorHAnsi" w:cstheme="minorHAnsi"/>
          <w:i/>
          <w:sz w:val="18"/>
          <w:szCs w:val="18"/>
        </w:rPr>
        <w:tab/>
      </w:r>
      <w:r w:rsidRPr="009F1D65">
        <w:rPr>
          <w:rFonts w:asciiTheme="minorHAnsi" w:hAnsiTheme="minorHAnsi" w:cstheme="minorHAnsi"/>
          <w:b/>
          <w:sz w:val="18"/>
          <w:szCs w:val="18"/>
        </w:rPr>
        <w:t>Signature du représentant du pouvoir adjudicateur,</w:t>
      </w:r>
    </w:p>
    <w:p w14:paraId="03AA6BB5" w14:textId="77777777" w:rsidR="00D27884" w:rsidRPr="009F1D65" w:rsidRDefault="00D27884" w:rsidP="00D27884">
      <w:pPr>
        <w:keepNext/>
        <w:keepLines/>
        <w:tabs>
          <w:tab w:val="left" w:pos="5103"/>
        </w:tabs>
        <w:rPr>
          <w:rFonts w:asciiTheme="minorHAnsi" w:hAnsiTheme="minorHAnsi" w:cstheme="minorHAnsi"/>
          <w:i/>
          <w:sz w:val="18"/>
          <w:szCs w:val="18"/>
        </w:rPr>
      </w:pPr>
      <w:r w:rsidRPr="009F1D65">
        <w:rPr>
          <w:rFonts w:asciiTheme="minorHAnsi" w:hAnsiTheme="minorHAnsi" w:cstheme="minorHAnsi"/>
          <w:i/>
          <w:sz w:val="18"/>
          <w:szCs w:val="18"/>
        </w:rPr>
        <w:tab/>
      </w:r>
      <w:r w:rsidRPr="009F1D65">
        <w:rPr>
          <w:rFonts w:asciiTheme="minorHAnsi" w:hAnsiTheme="minorHAnsi" w:cstheme="minorHAnsi"/>
          <w:b/>
          <w:sz w:val="18"/>
          <w:szCs w:val="18"/>
        </w:rPr>
        <w:tab/>
      </w:r>
      <w:proofErr w:type="gramStart"/>
      <w:r w:rsidRPr="009F1D65">
        <w:rPr>
          <w:rFonts w:asciiTheme="minorHAnsi" w:hAnsiTheme="minorHAnsi" w:cstheme="minorHAnsi"/>
          <w:b/>
          <w:sz w:val="18"/>
          <w:szCs w:val="18"/>
        </w:rPr>
        <w:t>habilité</w:t>
      </w:r>
      <w:proofErr w:type="gramEnd"/>
      <w:r w:rsidRPr="009F1D65">
        <w:rPr>
          <w:rFonts w:asciiTheme="minorHAnsi" w:hAnsiTheme="minorHAnsi" w:cstheme="minorHAnsi"/>
          <w:b/>
          <w:sz w:val="18"/>
          <w:szCs w:val="18"/>
        </w:rPr>
        <w:t xml:space="preserve"> par arrêté portant délégation de signature</w:t>
      </w:r>
    </w:p>
    <w:p w14:paraId="3BF2C1D1" w14:textId="77777777" w:rsidR="00D27884" w:rsidRPr="009F1D65" w:rsidRDefault="00D27884" w:rsidP="00D27884">
      <w:pPr>
        <w:pStyle w:val="Normal1"/>
        <w:tabs>
          <w:tab w:val="left" w:pos="5670"/>
        </w:tabs>
        <w:ind w:firstLine="0"/>
        <w:rPr>
          <w:rFonts w:asciiTheme="minorHAnsi" w:hAnsiTheme="minorHAnsi" w:cstheme="minorHAnsi"/>
          <w:b/>
          <w:sz w:val="18"/>
          <w:szCs w:val="18"/>
        </w:rPr>
      </w:pPr>
      <w:r w:rsidRPr="009F1D65">
        <w:rPr>
          <w:rFonts w:asciiTheme="minorHAnsi" w:hAnsiTheme="minorHAnsi" w:cstheme="minorHAnsi"/>
          <w:b/>
          <w:sz w:val="18"/>
          <w:szCs w:val="18"/>
        </w:rPr>
        <w:t>A Paris, le ………………</w:t>
      </w:r>
    </w:p>
    <w:p w14:paraId="6B023834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4F331575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5CAF900" w14:textId="77777777" w:rsidR="00D27884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F58E8E0" w14:textId="77777777" w:rsidR="00D27884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46AAD97F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6BF6A7E" w14:textId="77777777" w:rsidR="00D27884" w:rsidRPr="009F1D65" w:rsidRDefault="00D27884" w:rsidP="00D27884">
      <w:pPr>
        <w:pStyle w:val="En-tte"/>
        <w:widowControl w:val="0"/>
        <w:pBdr>
          <w:bottom w:val="single" w:sz="6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</w:rPr>
      </w:pPr>
      <w:r w:rsidRPr="009F1D65">
        <w:rPr>
          <w:rFonts w:asciiTheme="minorHAnsi" w:hAnsiTheme="minorHAnsi" w:cstheme="minorHAnsi"/>
          <w:b/>
          <w:bCs/>
        </w:rPr>
        <w:lastRenderedPageBreak/>
        <w:t xml:space="preserve">NOTIFICATION AU TITULAIRE (Date d’effet </w:t>
      </w:r>
      <w:r w:rsidRPr="009F1D65">
        <w:rPr>
          <w:rFonts w:asciiTheme="minorHAnsi" w:hAnsiTheme="minorHAnsi" w:cstheme="minorHAnsi"/>
          <w:b/>
          <w:bCs/>
          <w:highlight w:val="yellow"/>
        </w:rPr>
        <w:t>de l’accord-cadre</w:t>
      </w:r>
      <w:r w:rsidRPr="009F1D65">
        <w:rPr>
          <w:rFonts w:asciiTheme="minorHAnsi" w:hAnsiTheme="minorHAnsi" w:cstheme="minorHAnsi"/>
          <w:b/>
          <w:bCs/>
        </w:rPr>
        <w:t>)</w:t>
      </w:r>
    </w:p>
    <w:p w14:paraId="7865100E" w14:textId="77777777" w:rsidR="00D27884" w:rsidRPr="008C2E50" w:rsidRDefault="00D27884" w:rsidP="00D27884">
      <w:pPr>
        <w:pStyle w:val="En-tte"/>
        <w:widowControl w:val="0"/>
        <w:rPr>
          <w:rFonts w:asciiTheme="minorHAnsi" w:hAnsiTheme="minorHAnsi" w:cstheme="minorHAnsi"/>
        </w:rPr>
      </w:pPr>
      <w:r w:rsidRPr="008C2E50">
        <w:rPr>
          <w:rFonts w:asciiTheme="minorHAnsi" w:hAnsiTheme="minorHAnsi" w:cstheme="minorHAnsi"/>
        </w:rPr>
        <w:t>La notification consiste en la remise d’une copie électronique de l</w:t>
      </w:r>
      <w:r>
        <w:rPr>
          <w:rFonts w:asciiTheme="minorHAnsi" w:hAnsiTheme="minorHAnsi" w:cstheme="minorHAnsi"/>
        </w:rPr>
        <w:t>’acte d’engagement</w:t>
      </w:r>
      <w:r w:rsidRPr="008C2E50">
        <w:rPr>
          <w:rFonts w:asciiTheme="minorHAnsi" w:hAnsiTheme="minorHAnsi" w:cstheme="minorHAnsi"/>
        </w:rPr>
        <w:t xml:space="preserve"> au titulaire.</w:t>
      </w:r>
    </w:p>
    <w:p w14:paraId="5825D056" w14:textId="77777777" w:rsidR="00D27884" w:rsidRPr="008C2E50" w:rsidRDefault="00D27884" w:rsidP="00D27884">
      <w:pPr>
        <w:pStyle w:val="En-tte"/>
        <w:widowControl w:val="0"/>
        <w:rPr>
          <w:rFonts w:asciiTheme="minorHAnsi" w:hAnsiTheme="minorHAnsi" w:cstheme="minorHAnsi"/>
        </w:rPr>
      </w:pPr>
      <w:r w:rsidRPr="008C2E50">
        <w:rPr>
          <w:rFonts w:asciiTheme="minorHAnsi" w:hAnsiTheme="minorHAnsi" w:cstheme="minorHAnsi"/>
        </w:rPr>
        <w:t>Cette remise est opérée par courriel recommandé avec accusé de réception via la plateforme PLACE.</w:t>
      </w:r>
    </w:p>
    <w:p w14:paraId="3DB658C5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17785C21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F731A4D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L’offre est complétée par les annexes suivantes</w:t>
      </w:r>
      <w:r w:rsidRPr="009F1D65">
        <w:rPr>
          <w:rStyle w:val="Appelnotedebasdep"/>
          <w:rFonts w:asciiTheme="minorHAnsi" w:hAnsiTheme="minorHAnsi" w:cstheme="minorHAnsi"/>
        </w:rPr>
        <w:footnoteReference w:id="3"/>
      </w:r>
      <w:r w:rsidRPr="009F1D65">
        <w:rPr>
          <w:rFonts w:asciiTheme="minorHAnsi" w:hAnsiTheme="minorHAnsi" w:cstheme="minorHAnsi"/>
        </w:rPr>
        <w:t> :</w:t>
      </w:r>
    </w:p>
    <w:p w14:paraId="7DC504A3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A4FED69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F1D6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9F1D65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F1D65">
        <w:rPr>
          <w:rFonts w:asciiTheme="minorHAnsi" w:hAnsiTheme="minorHAnsi" w:cstheme="minorHAnsi"/>
          <w:sz w:val="20"/>
          <w:szCs w:val="20"/>
        </w:rPr>
      </w:r>
      <w:r w:rsidRPr="009F1D65">
        <w:rPr>
          <w:rFonts w:asciiTheme="minorHAnsi" w:hAnsiTheme="minorHAnsi" w:cstheme="minorHAnsi"/>
          <w:sz w:val="20"/>
          <w:szCs w:val="20"/>
        </w:rPr>
        <w:fldChar w:fldCharType="separate"/>
      </w:r>
      <w:r w:rsidRPr="009F1D65">
        <w:rPr>
          <w:rFonts w:asciiTheme="minorHAnsi" w:hAnsiTheme="minorHAnsi" w:cstheme="minorHAnsi"/>
          <w:sz w:val="20"/>
          <w:szCs w:val="20"/>
        </w:rPr>
        <w:fldChar w:fldCharType="end"/>
      </w:r>
      <w:r w:rsidRPr="009F1D65">
        <w:rPr>
          <w:rFonts w:asciiTheme="minorHAnsi" w:hAnsiTheme="minorHAnsi" w:cstheme="minorHAnsi"/>
          <w:sz w:val="20"/>
          <w:szCs w:val="20"/>
        </w:rPr>
        <w:t xml:space="preserve"> Annexe n° 1 :</w:t>
      </w:r>
      <w:r w:rsidRPr="009F1D65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9F1D65">
        <w:rPr>
          <w:rFonts w:asciiTheme="minorHAnsi" w:hAnsiTheme="minorHAnsi" w:cstheme="minorHAnsi"/>
          <w:sz w:val="20"/>
          <w:szCs w:val="20"/>
        </w:rPr>
        <w:t xml:space="preserve">Annexe financière composée de la </w:t>
      </w:r>
      <w:r w:rsidRPr="009F1D65">
        <w:rPr>
          <w:rFonts w:asciiTheme="minorHAnsi" w:hAnsiTheme="minorHAnsi" w:cstheme="minorHAnsi"/>
          <w:sz w:val="20"/>
          <w:szCs w:val="20"/>
          <w:highlight w:val="yellow"/>
        </w:rPr>
        <w:t>DPGF / du BPU</w:t>
      </w:r>
    </w:p>
    <w:p w14:paraId="375382ED" w14:textId="77777777" w:rsidR="00D27884" w:rsidRPr="009F1D65" w:rsidRDefault="00D27884" w:rsidP="00D27884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F1D6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1D65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F1D65">
        <w:rPr>
          <w:rFonts w:asciiTheme="minorHAnsi" w:hAnsiTheme="minorHAnsi" w:cstheme="minorHAnsi"/>
          <w:sz w:val="20"/>
          <w:szCs w:val="20"/>
        </w:rPr>
      </w:r>
      <w:r w:rsidRPr="009F1D65">
        <w:rPr>
          <w:rFonts w:asciiTheme="minorHAnsi" w:hAnsiTheme="minorHAnsi" w:cstheme="minorHAnsi"/>
          <w:sz w:val="20"/>
          <w:szCs w:val="20"/>
        </w:rPr>
        <w:fldChar w:fldCharType="separate"/>
      </w:r>
      <w:r w:rsidRPr="009F1D65">
        <w:rPr>
          <w:rFonts w:asciiTheme="minorHAnsi" w:hAnsiTheme="minorHAnsi" w:cstheme="minorHAnsi"/>
          <w:sz w:val="20"/>
          <w:szCs w:val="20"/>
        </w:rPr>
        <w:fldChar w:fldCharType="end"/>
      </w:r>
      <w:r w:rsidRPr="009F1D65">
        <w:rPr>
          <w:rFonts w:asciiTheme="minorHAnsi" w:hAnsiTheme="minorHAnsi" w:cstheme="minorHAnsi"/>
          <w:sz w:val="20"/>
          <w:szCs w:val="20"/>
        </w:rPr>
        <w:t xml:space="preserve"> Annexe n°… relative à la présentation d’un sous-traitant (ou DC4) ;</w:t>
      </w:r>
    </w:p>
    <w:p w14:paraId="19D29744" w14:textId="77777777" w:rsidR="00D27884" w:rsidRPr="009F1D65" w:rsidRDefault="00D27884" w:rsidP="00D27884">
      <w:pPr>
        <w:pStyle w:val="En-tte"/>
        <w:widowControl w:val="0"/>
        <w:rPr>
          <w:rFonts w:asciiTheme="minorHAnsi" w:hAnsiTheme="minorHAnsi" w:cstheme="minorHAnsi"/>
          <w:sz w:val="20"/>
          <w:szCs w:val="20"/>
        </w:rPr>
      </w:pPr>
      <w:r w:rsidRPr="009F1D6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F1D65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F1D65">
        <w:rPr>
          <w:rFonts w:asciiTheme="minorHAnsi" w:hAnsiTheme="minorHAnsi" w:cstheme="minorHAnsi"/>
          <w:sz w:val="20"/>
          <w:szCs w:val="20"/>
        </w:rPr>
      </w:r>
      <w:r w:rsidRPr="009F1D65">
        <w:rPr>
          <w:rFonts w:asciiTheme="minorHAnsi" w:hAnsiTheme="minorHAnsi" w:cstheme="minorHAnsi"/>
          <w:sz w:val="20"/>
          <w:szCs w:val="20"/>
        </w:rPr>
        <w:fldChar w:fldCharType="separate"/>
      </w:r>
      <w:r w:rsidRPr="009F1D65">
        <w:rPr>
          <w:rFonts w:asciiTheme="minorHAnsi" w:hAnsiTheme="minorHAnsi" w:cstheme="minorHAnsi"/>
          <w:sz w:val="20"/>
          <w:szCs w:val="20"/>
        </w:rPr>
        <w:fldChar w:fldCharType="end"/>
      </w:r>
      <w:r w:rsidRPr="009F1D65">
        <w:rPr>
          <w:rFonts w:asciiTheme="minorHAnsi" w:hAnsiTheme="minorHAnsi" w:cstheme="minorHAnsi"/>
          <w:sz w:val="20"/>
          <w:szCs w:val="20"/>
        </w:rPr>
        <w:t xml:space="preserve"> Annexe n°… relative à la désignation et répartition des cotraitants en cas de groupement</w:t>
      </w:r>
    </w:p>
    <w:p w14:paraId="3F01C506" w14:textId="77777777" w:rsidR="00D27884" w:rsidRPr="009F1D65" w:rsidRDefault="00D27884" w:rsidP="00D27884">
      <w:pPr>
        <w:pStyle w:val="En-tte"/>
        <w:widowControl w:val="0"/>
        <w:rPr>
          <w:rFonts w:asciiTheme="minorHAnsi" w:hAnsiTheme="minorHAnsi" w:cstheme="minorHAnsi"/>
          <w:sz w:val="20"/>
          <w:szCs w:val="20"/>
        </w:rPr>
      </w:pPr>
      <w:r w:rsidRPr="009F1D6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F1D65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F1D65">
        <w:rPr>
          <w:rFonts w:asciiTheme="minorHAnsi" w:hAnsiTheme="minorHAnsi" w:cstheme="minorHAnsi"/>
          <w:sz w:val="20"/>
          <w:szCs w:val="20"/>
        </w:rPr>
      </w:r>
      <w:r w:rsidRPr="009F1D65">
        <w:rPr>
          <w:rFonts w:asciiTheme="minorHAnsi" w:hAnsiTheme="minorHAnsi" w:cstheme="minorHAnsi"/>
          <w:sz w:val="20"/>
          <w:szCs w:val="20"/>
        </w:rPr>
        <w:fldChar w:fldCharType="separate"/>
      </w:r>
      <w:r w:rsidRPr="009F1D65">
        <w:rPr>
          <w:rFonts w:asciiTheme="minorHAnsi" w:hAnsiTheme="minorHAnsi" w:cstheme="minorHAnsi"/>
          <w:sz w:val="20"/>
          <w:szCs w:val="20"/>
        </w:rPr>
        <w:fldChar w:fldCharType="end"/>
      </w:r>
      <w:r w:rsidRPr="009F1D65">
        <w:rPr>
          <w:rFonts w:asciiTheme="minorHAnsi" w:hAnsiTheme="minorHAnsi" w:cstheme="minorHAnsi"/>
          <w:sz w:val="20"/>
          <w:szCs w:val="20"/>
        </w:rPr>
        <w:t xml:space="preserve"> Annexe n°… relative aux demandes de précisions ou de compléments sur la teneur des offres (ou OUV6) ;</w:t>
      </w:r>
    </w:p>
    <w:p w14:paraId="41F04F4C" w14:textId="77777777" w:rsidR="00D27884" w:rsidRPr="009F1D65" w:rsidRDefault="00D27884" w:rsidP="00D27884">
      <w:pPr>
        <w:pStyle w:val="En-tte"/>
        <w:widowControl w:val="0"/>
        <w:rPr>
          <w:rFonts w:asciiTheme="minorHAnsi" w:hAnsiTheme="minorHAnsi" w:cstheme="minorHAnsi"/>
          <w:sz w:val="20"/>
          <w:szCs w:val="20"/>
        </w:rPr>
      </w:pPr>
      <w:r w:rsidRPr="009F1D6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1D65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F1D65">
        <w:rPr>
          <w:rFonts w:asciiTheme="minorHAnsi" w:hAnsiTheme="minorHAnsi" w:cstheme="minorHAnsi"/>
          <w:sz w:val="20"/>
          <w:szCs w:val="20"/>
        </w:rPr>
      </w:r>
      <w:r w:rsidRPr="009F1D65">
        <w:rPr>
          <w:rFonts w:asciiTheme="minorHAnsi" w:hAnsiTheme="minorHAnsi" w:cstheme="minorHAnsi"/>
          <w:sz w:val="20"/>
          <w:szCs w:val="20"/>
        </w:rPr>
        <w:fldChar w:fldCharType="separate"/>
      </w:r>
      <w:r w:rsidRPr="009F1D65">
        <w:rPr>
          <w:rFonts w:asciiTheme="minorHAnsi" w:hAnsiTheme="minorHAnsi" w:cstheme="minorHAnsi"/>
          <w:sz w:val="20"/>
          <w:szCs w:val="20"/>
        </w:rPr>
        <w:fldChar w:fldCharType="end"/>
      </w:r>
      <w:r w:rsidRPr="009F1D65">
        <w:rPr>
          <w:rFonts w:asciiTheme="minorHAnsi" w:hAnsiTheme="minorHAnsi" w:cstheme="minorHAnsi"/>
          <w:sz w:val="20"/>
          <w:szCs w:val="20"/>
        </w:rPr>
        <w:t xml:space="preserve"> Annexe n°… relative à la mise au point du marché (ou OUV11) ;</w:t>
      </w:r>
    </w:p>
    <w:p w14:paraId="3B1EE177" w14:textId="77777777" w:rsidR="00D27884" w:rsidRPr="009F1D65" w:rsidRDefault="00D27884" w:rsidP="00D27884">
      <w:pPr>
        <w:pStyle w:val="En-tte"/>
        <w:widowControl w:val="0"/>
        <w:rPr>
          <w:rFonts w:asciiTheme="minorHAnsi" w:hAnsiTheme="minorHAnsi" w:cstheme="minorHAnsi"/>
          <w:sz w:val="20"/>
          <w:szCs w:val="20"/>
        </w:rPr>
      </w:pPr>
      <w:r w:rsidRPr="009F1D6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F1D65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Pr="009F1D65">
        <w:rPr>
          <w:rFonts w:asciiTheme="minorHAnsi" w:hAnsiTheme="minorHAnsi" w:cstheme="minorHAnsi"/>
          <w:sz w:val="20"/>
          <w:szCs w:val="20"/>
        </w:rPr>
      </w:r>
      <w:r w:rsidRPr="009F1D65">
        <w:rPr>
          <w:rFonts w:asciiTheme="minorHAnsi" w:hAnsiTheme="minorHAnsi" w:cstheme="minorHAnsi"/>
          <w:sz w:val="20"/>
          <w:szCs w:val="20"/>
        </w:rPr>
        <w:fldChar w:fldCharType="separate"/>
      </w:r>
      <w:r w:rsidRPr="009F1D65">
        <w:rPr>
          <w:rFonts w:asciiTheme="minorHAnsi" w:hAnsiTheme="minorHAnsi" w:cstheme="minorHAnsi"/>
          <w:sz w:val="20"/>
          <w:szCs w:val="20"/>
        </w:rPr>
        <w:fldChar w:fldCharType="end"/>
      </w:r>
      <w:r w:rsidRPr="009F1D65">
        <w:rPr>
          <w:rFonts w:asciiTheme="minorHAnsi" w:hAnsiTheme="minorHAnsi" w:cstheme="minorHAnsi"/>
          <w:sz w:val="20"/>
          <w:szCs w:val="20"/>
        </w:rPr>
        <w:t xml:space="preserve"> Annexe n°… relative au nantissement ou à la cession de créances</w:t>
      </w:r>
    </w:p>
    <w:p w14:paraId="2ABC5751" w14:textId="77777777" w:rsidR="00D27884" w:rsidRPr="009F1D65" w:rsidRDefault="00D27884" w:rsidP="00D27884">
      <w:pPr>
        <w:pStyle w:val="En-tte"/>
        <w:widowControl w:val="0"/>
        <w:rPr>
          <w:rFonts w:asciiTheme="minorHAnsi" w:hAnsiTheme="minorHAnsi" w:cstheme="minorHAnsi"/>
          <w:sz w:val="20"/>
          <w:szCs w:val="20"/>
        </w:rPr>
      </w:pPr>
    </w:p>
    <w:p w14:paraId="209E4EFA" w14:textId="77777777" w:rsidR="00D27884" w:rsidRPr="009F1D65" w:rsidRDefault="00D27884" w:rsidP="00D27884">
      <w:pPr>
        <w:pStyle w:val="Normal1"/>
        <w:ind w:firstLine="0"/>
        <w:rPr>
          <w:rFonts w:asciiTheme="minorHAnsi" w:hAnsiTheme="minorHAnsi" w:cstheme="minorHAnsi"/>
        </w:rPr>
      </w:pPr>
    </w:p>
    <w:p w14:paraId="48C1A43E" w14:textId="77777777" w:rsidR="00D27884" w:rsidRDefault="00D27884">
      <w:pPr>
        <w:rPr>
          <w:rFonts w:ascii="Calibri" w:hAnsi="Calibri" w:cs="Calibri"/>
        </w:rPr>
        <w:sectPr w:rsidR="00D27884" w:rsidSect="00814DBF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1418" w:right="1418" w:bottom="1418" w:left="1418" w:header="851" w:footer="851" w:gutter="0"/>
          <w:cols w:space="1418"/>
          <w:titlePg/>
          <w:docGrid w:linePitch="299"/>
        </w:sectPr>
      </w:pPr>
    </w:p>
    <w:p w14:paraId="78850C6D" w14:textId="77777777" w:rsidR="00D27884" w:rsidRPr="006218AF" w:rsidRDefault="00D27884" w:rsidP="00D27884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</w:t>
      </w:r>
      <w:r w:rsidRPr="006218AF">
        <w:rPr>
          <w:rFonts w:ascii="Calibri" w:hAnsi="Calibri" w:cs="Calibri"/>
        </w:rPr>
        <w:t>NNEXE N°  : DESIGNATION DES CO-TRAITANTS ET REPARTITION DES PRESTATIONS</w:t>
      </w:r>
    </w:p>
    <w:p w14:paraId="233A9DA5" w14:textId="77777777" w:rsidR="00D27884" w:rsidRPr="006218AF" w:rsidRDefault="00D27884" w:rsidP="00D27884">
      <w:pPr>
        <w:keepNext/>
        <w:rPr>
          <w:rFonts w:ascii="Calibri" w:hAnsi="Calibri" w:cs="Calibri"/>
          <w:b/>
          <w:i/>
          <w:color w:val="000000"/>
          <w:sz w:val="16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D27884" w:rsidRPr="006218AF" w14:paraId="44849187" w14:textId="77777777" w:rsidTr="00654289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1ABE9A16" w14:textId="77777777" w:rsidR="00D27884" w:rsidRPr="006218AF" w:rsidRDefault="00D27884" w:rsidP="00654289">
            <w:pPr>
              <w:jc w:val="center"/>
              <w:rPr>
                <w:rFonts w:ascii="Calibri" w:hAnsi="Calibri" w:cs="Calibri"/>
                <w:i/>
                <w:sz w:val="18"/>
              </w:rPr>
            </w:pPr>
            <w:r w:rsidRPr="006218AF">
              <w:rPr>
                <w:rFonts w:ascii="Calibri" w:hAnsi="Calibri" w:cs="Calibri"/>
                <w:i/>
                <w:sz w:val="18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1D29FAFC" w14:textId="77777777" w:rsidR="00D27884" w:rsidRPr="006218AF" w:rsidRDefault="00D27884" w:rsidP="00654289">
            <w:pPr>
              <w:jc w:val="center"/>
              <w:rPr>
                <w:rFonts w:ascii="Calibri" w:hAnsi="Calibri" w:cs="Calibri"/>
                <w:i/>
                <w:sz w:val="18"/>
              </w:rPr>
            </w:pPr>
            <w:r w:rsidRPr="006218AF">
              <w:rPr>
                <w:rFonts w:ascii="Calibri" w:hAnsi="Calibri" w:cs="Calibri"/>
                <w:i/>
                <w:sz w:val="18"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6E8E69D7" w14:textId="77777777" w:rsidR="00D27884" w:rsidRPr="006218AF" w:rsidRDefault="00D27884" w:rsidP="00654289">
            <w:pPr>
              <w:jc w:val="center"/>
              <w:rPr>
                <w:rFonts w:ascii="Calibri" w:hAnsi="Calibri" w:cs="Calibri"/>
                <w:i/>
                <w:sz w:val="18"/>
              </w:rPr>
            </w:pPr>
            <w:r w:rsidRPr="006218AF">
              <w:rPr>
                <w:rFonts w:ascii="Calibri" w:hAnsi="Calibri" w:cs="Calibri"/>
                <w:i/>
                <w:sz w:val="18"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687F4434" w14:textId="77777777" w:rsidR="00D27884" w:rsidRPr="006218AF" w:rsidRDefault="00D27884" w:rsidP="00654289">
            <w:pPr>
              <w:jc w:val="center"/>
              <w:rPr>
                <w:rFonts w:ascii="Calibri" w:hAnsi="Calibri" w:cs="Calibri"/>
                <w:i/>
                <w:sz w:val="18"/>
              </w:rPr>
            </w:pPr>
            <w:r w:rsidRPr="006218AF">
              <w:rPr>
                <w:rFonts w:ascii="Calibri" w:hAnsi="Calibri" w:cs="Calibri"/>
                <w:i/>
                <w:sz w:val="18"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5687CB1" w14:textId="77777777" w:rsidR="00D27884" w:rsidRPr="006218AF" w:rsidRDefault="00D27884" w:rsidP="00654289">
            <w:pPr>
              <w:jc w:val="center"/>
              <w:rPr>
                <w:rFonts w:ascii="Calibri" w:hAnsi="Calibri" w:cs="Calibri"/>
                <w:i/>
                <w:sz w:val="18"/>
              </w:rPr>
            </w:pPr>
            <w:r w:rsidRPr="006218AF">
              <w:rPr>
                <w:rFonts w:ascii="Calibri" w:hAnsi="Calibri" w:cs="Calibri"/>
                <w:i/>
                <w:sz w:val="18"/>
              </w:rPr>
              <w:t>Montant T.T.C.</w:t>
            </w:r>
          </w:p>
        </w:tc>
      </w:tr>
      <w:tr w:rsidR="00D27884" w:rsidRPr="006218AF" w14:paraId="4BC7E89E" w14:textId="77777777" w:rsidTr="00654289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FD25E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Dénomination sociale :</w:t>
            </w:r>
          </w:p>
          <w:p w14:paraId="3BC63053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SIRET : ……………………</w:t>
            </w:r>
            <w:proofErr w:type="gramStart"/>
            <w:r w:rsidRPr="006218AF">
              <w:rPr>
                <w:rFonts w:ascii="Calibri" w:hAnsi="Calibri" w:cs="Calibri"/>
                <w:sz w:val="18"/>
              </w:rPr>
              <w:t>…….</w:t>
            </w:r>
            <w:proofErr w:type="gramEnd"/>
            <w:r w:rsidRPr="006218AF">
              <w:rPr>
                <w:rFonts w:ascii="Calibri" w:hAnsi="Calibri" w:cs="Calibri"/>
                <w:sz w:val="18"/>
              </w:rPr>
              <w:t>….Code APE…………</w:t>
            </w:r>
          </w:p>
          <w:p w14:paraId="3D38A144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N° TVA intracommunautaire :</w:t>
            </w:r>
          </w:p>
          <w:p w14:paraId="408F81A0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Adresse :</w:t>
            </w:r>
          </w:p>
          <w:p w14:paraId="5C6C9B62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EAA6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3B94B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6E07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F15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</w:tr>
      <w:tr w:rsidR="00D27884" w:rsidRPr="006218AF" w14:paraId="371142F0" w14:textId="77777777" w:rsidTr="00654289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D3E2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Dénomination sociale :</w:t>
            </w:r>
          </w:p>
          <w:p w14:paraId="125460D1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SIRET : ……………………</w:t>
            </w:r>
            <w:proofErr w:type="gramStart"/>
            <w:r w:rsidRPr="006218AF">
              <w:rPr>
                <w:rFonts w:ascii="Calibri" w:hAnsi="Calibri" w:cs="Calibri"/>
                <w:sz w:val="18"/>
              </w:rPr>
              <w:t>…….</w:t>
            </w:r>
            <w:proofErr w:type="gramEnd"/>
            <w:r w:rsidRPr="006218AF">
              <w:rPr>
                <w:rFonts w:ascii="Calibri" w:hAnsi="Calibri" w:cs="Calibri"/>
                <w:sz w:val="18"/>
              </w:rPr>
              <w:t>….Code APE…………</w:t>
            </w:r>
          </w:p>
          <w:p w14:paraId="4A12F1FD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N° TVA intracommunautaire :</w:t>
            </w:r>
          </w:p>
          <w:p w14:paraId="53DA5C5D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Adresse :</w:t>
            </w:r>
          </w:p>
          <w:p w14:paraId="7B163360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DD0AE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B5EC8" w14:textId="77777777" w:rsidR="00D27884" w:rsidRPr="006218AF" w:rsidRDefault="00D27884" w:rsidP="00654289">
            <w:pPr>
              <w:pStyle w:val="Notedebasdepage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E1A4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3941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</w:tr>
      <w:tr w:rsidR="00D27884" w:rsidRPr="006218AF" w14:paraId="37C95ACA" w14:textId="77777777" w:rsidTr="00654289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C03D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Dénomination sociale :</w:t>
            </w:r>
          </w:p>
          <w:p w14:paraId="7178AFD6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SIRET : ……………………</w:t>
            </w:r>
            <w:proofErr w:type="gramStart"/>
            <w:r w:rsidRPr="006218AF">
              <w:rPr>
                <w:rFonts w:ascii="Calibri" w:hAnsi="Calibri" w:cs="Calibri"/>
                <w:sz w:val="18"/>
              </w:rPr>
              <w:t>…….</w:t>
            </w:r>
            <w:proofErr w:type="gramEnd"/>
            <w:r w:rsidRPr="006218AF">
              <w:rPr>
                <w:rFonts w:ascii="Calibri" w:hAnsi="Calibri" w:cs="Calibri"/>
                <w:sz w:val="18"/>
              </w:rPr>
              <w:t>….Code APE…………</w:t>
            </w:r>
          </w:p>
          <w:p w14:paraId="3DFE901D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N° TVA intracommunautaire :</w:t>
            </w:r>
          </w:p>
          <w:p w14:paraId="69EB8D9C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Adresse :</w:t>
            </w:r>
          </w:p>
          <w:p w14:paraId="0CA49B27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D5DA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C5E4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906C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5BD8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</w:tr>
      <w:tr w:rsidR="00D27884" w:rsidRPr="006218AF" w14:paraId="6310A44A" w14:textId="77777777" w:rsidTr="00654289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D1BF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Dénomination sociale :</w:t>
            </w:r>
          </w:p>
          <w:p w14:paraId="7AF76878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SIRET : ……………………</w:t>
            </w:r>
            <w:proofErr w:type="gramStart"/>
            <w:r w:rsidRPr="006218AF">
              <w:rPr>
                <w:rFonts w:ascii="Calibri" w:hAnsi="Calibri" w:cs="Calibri"/>
                <w:sz w:val="18"/>
              </w:rPr>
              <w:t>…….</w:t>
            </w:r>
            <w:proofErr w:type="gramEnd"/>
            <w:r w:rsidRPr="006218AF">
              <w:rPr>
                <w:rFonts w:ascii="Calibri" w:hAnsi="Calibri" w:cs="Calibri"/>
                <w:sz w:val="18"/>
              </w:rPr>
              <w:t>….Code APE…………</w:t>
            </w:r>
          </w:p>
          <w:p w14:paraId="006FCCDE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N° TVA intracommunautaire :</w:t>
            </w:r>
          </w:p>
          <w:p w14:paraId="5C130B22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Adresse :</w:t>
            </w:r>
          </w:p>
          <w:p w14:paraId="619EF0D1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6296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D41C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0F1D0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A8E1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</w:tr>
      <w:tr w:rsidR="00D27884" w:rsidRPr="006218AF" w14:paraId="2D00D82C" w14:textId="77777777" w:rsidTr="00654289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BA219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Dénomination sociale :</w:t>
            </w:r>
          </w:p>
          <w:p w14:paraId="72064C2E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SIRET : ……………………</w:t>
            </w:r>
            <w:proofErr w:type="gramStart"/>
            <w:r w:rsidRPr="006218AF">
              <w:rPr>
                <w:rFonts w:ascii="Calibri" w:hAnsi="Calibri" w:cs="Calibri"/>
                <w:sz w:val="18"/>
              </w:rPr>
              <w:t>…….</w:t>
            </w:r>
            <w:proofErr w:type="gramEnd"/>
            <w:r w:rsidRPr="006218AF">
              <w:rPr>
                <w:rFonts w:ascii="Calibri" w:hAnsi="Calibri" w:cs="Calibri"/>
                <w:sz w:val="18"/>
              </w:rPr>
              <w:t>….Code APE…………</w:t>
            </w:r>
          </w:p>
          <w:p w14:paraId="76A57C44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N° TVA intracommunautaire :</w:t>
            </w:r>
          </w:p>
          <w:p w14:paraId="459D2AC6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  <w:r w:rsidRPr="006218AF">
              <w:rPr>
                <w:rFonts w:ascii="Calibri" w:hAnsi="Calibri" w:cs="Calibri"/>
                <w:sz w:val="18"/>
              </w:rPr>
              <w:t>Adresse :</w:t>
            </w:r>
          </w:p>
          <w:p w14:paraId="397EC153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6D5C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F44F3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1902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D4FF3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</w:tr>
      <w:tr w:rsidR="00D27884" w:rsidRPr="006218AF" w14:paraId="50579B29" w14:textId="77777777" w:rsidTr="00654289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1471E0FC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  <w:p w14:paraId="6FD0E495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  <w:p w14:paraId="3BDE1B72" w14:textId="77777777" w:rsidR="00D27884" w:rsidRPr="006218AF" w:rsidRDefault="00D27884" w:rsidP="0065428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52CFACDE" w14:textId="77777777" w:rsidR="00D27884" w:rsidRPr="006218AF" w:rsidRDefault="00D27884" w:rsidP="00654289">
            <w:pPr>
              <w:jc w:val="center"/>
              <w:rPr>
                <w:rFonts w:ascii="Calibri" w:hAnsi="Calibri" w:cs="Calibri"/>
                <w:i/>
                <w:sz w:val="18"/>
              </w:rPr>
            </w:pPr>
            <w:r w:rsidRPr="006218AF">
              <w:rPr>
                <w:rFonts w:ascii="Calibri" w:hAnsi="Calibri" w:cs="Calibri"/>
                <w:i/>
                <w:sz w:val="18"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B34B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F447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0BD5" w14:textId="77777777" w:rsidR="00D27884" w:rsidRPr="006218AF" w:rsidRDefault="00D27884" w:rsidP="00654289">
            <w:pPr>
              <w:rPr>
                <w:rFonts w:ascii="Calibri" w:hAnsi="Calibri" w:cs="Calibri"/>
                <w:sz w:val="16"/>
              </w:rPr>
            </w:pPr>
          </w:p>
        </w:tc>
      </w:tr>
    </w:tbl>
    <w:p w14:paraId="4BE847E4" w14:textId="77777777" w:rsidR="00D27884" w:rsidRDefault="00D27884" w:rsidP="00D27884">
      <w:pPr>
        <w:keepNext/>
        <w:keepLines/>
        <w:tabs>
          <w:tab w:val="left" w:pos="4605"/>
          <w:tab w:val="left" w:pos="9210"/>
        </w:tabs>
        <w:rPr>
          <w:rFonts w:ascii="Calibri" w:hAnsi="Calibri" w:cs="Calibri"/>
        </w:rPr>
      </w:pPr>
    </w:p>
    <w:p w14:paraId="291AC10F" w14:textId="77777777" w:rsidR="00D27884" w:rsidRDefault="00D27884" w:rsidP="00D27884">
      <w:pPr>
        <w:rPr>
          <w:rFonts w:ascii="Calibri" w:hAnsi="Calibri" w:cs="Calibri"/>
        </w:rPr>
      </w:pPr>
    </w:p>
    <w:p w14:paraId="026D1E04" w14:textId="77777777" w:rsidR="00D27884" w:rsidRDefault="00D27884" w:rsidP="00D27884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2F253075" w14:textId="77777777" w:rsidR="00D27884" w:rsidRPr="006218AF" w:rsidRDefault="00D27884" w:rsidP="00D27884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</w:t>
      </w:r>
      <w:r w:rsidRPr="006218AF">
        <w:rPr>
          <w:rFonts w:ascii="Calibri" w:hAnsi="Calibri" w:cs="Calibri"/>
        </w:rPr>
        <w:t xml:space="preserve">NNEXE N°  : </w:t>
      </w:r>
      <w:r>
        <w:rPr>
          <w:rFonts w:ascii="Calibri" w:hAnsi="Calibri" w:cs="Calibri"/>
        </w:rPr>
        <w:t>NANTISSEMENT OU CESSION DE CREANCES</w:t>
      </w:r>
    </w:p>
    <w:p w14:paraId="40C0CA67" w14:textId="77777777" w:rsidR="00D27884" w:rsidRDefault="00D27884" w:rsidP="00D27884">
      <w:pPr>
        <w:rPr>
          <w:rFonts w:ascii="Calibri" w:hAnsi="Calibri" w:cs="Calibri"/>
          <w:lang w:eastAsia="en-US"/>
        </w:rPr>
      </w:pPr>
    </w:p>
    <w:p w14:paraId="3F21B05A" w14:textId="77777777" w:rsidR="00D27884" w:rsidRPr="00C73DED" w:rsidRDefault="00D27884" w:rsidP="00D27884">
      <w:pPr>
        <w:keepLines/>
        <w:rPr>
          <w:rFonts w:cs="Arial"/>
          <w:b/>
          <w:szCs w:val="20"/>
        </w:rPr>
      </w:pPr>
      <w:r w:rsidRPr="00C73DE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73DED">
        <w:rPr>
          <w:rFonts w:cs="Arial"/>
          <w:szCs w:val="20"/>
        </w:rPr>
        <w:instrText xml:space="preserve"> FORMCHECKBOX </w:instrText>
      </w:r>
      <w:r w:rsidRPr="00C73DED">
        <w:rPr>
          <w:rFonts w:cs="Arial"/>
          <w:szCs w:val="20"/>
        </w:rPr>
      </w:r>
      <w:r w:rsidRPr="00C73DED">
        <w:rPr>
          <w:rFonts w:cs="Arial"/>
          <w:szCs w:val="20"/>
        </w:rPr>
        <w:fldChar w:fldCharType="separate"/>
      </w:r>
      <w:r w:rsidRPr="00C73DED">
        <w:rPr>
          <w:rFonts w:cs="Arial"/>
          <w:szCs w:val="20"/>
        </w:rPr>
        <w:fldChar w:fldCharType="end"/>
      </w:r>
      <w:r w:rsidRPr="00C73DED">
        <w:rPr>
          <w:rFonts w:cs="Arial"/>
          <w:szCs w:val="20"/>
        </w:rPr>
        <w:t xml:space="preserve"> </w:t>
      </w:r>
      <w:r w:rsidRPr="00C73DED">
        <w:rPr>
          <w:rFonts w:cs="Arial"/>
          <w:b/>
          <w:szCs w:val="20"/>
        </w:rPr>
        <w:t xml:space="preserve">Certificat de cessibilité établi </w:t>
      </w:r>
      <w:r w:rsidRPr="00C73DED">
        <w:rPr>
          <w:rFonts w:cs="Arial"/>
          <w:szCs w:val="20"/>
        </w:rPr>
        <w:t>en date du ……………………</w:t>
      </w:r>
      <w:proofErr w:type="gramStart"/>
      <w:r w:rsidRPr="00C73DED">
        <w:rPr>
          <w:rFonts w:cs="Arial"/>
          <w:szCs w:val="20"/>
        </w:rPr>
        <w:t>…….</w:t>
      </w:r>
      <w:proofErr w:type="gramEnd"/>
      <w:r w:rsidRPr="00C73DED">
        <w:rPr>
          <w:rFonts w:cs="Arial"/>
          <w:szCs w:val="20"/>
        </w:rPr>
        <w:t xml:space="preserve">. </w:t>
      </w:r>
      <w:proofErr w:type="gramStart"/>
      <w:r w:rsidRPr="00C73DED">
        <w:rPr>
          <w:rFonts w:cs="Arial"/>
          <w:szCs w:val="20"/>
        </w:rPr>
        <w:t>à</w:t>
      </w:r>
      <w:proofErr w:type="gramEnd"/>
      <w:r>
        <w:rPr>
          <w:rFonts w:cs="Arial"/>
          <w:szCs w:val="20"/>
        </w:rPr>
        <w:t xml:space="preserve"> </w:t>
      </w:r>
      <w:r w:rsidRPr="00C73DED">
        <w:rPr>
          <w:rFonts w:cs="Arial"/>
          <w:szCs w:val="20"/>
        </w:rPr>
        <w:t>…………………………</w:t>
      </w:r>
    </w:p>
    <w:p w14:paraId="0A774BDC" w14:textId="77777777" w:rsidR="00D27884" w:rsidRPr="00C73DED" w:rsidRDefault="00D27884" w:rsidP="00D27884">
      <w:pPr>
        <w:keepLines/>
        <w:rPr>
          <w:rFonts w:cs="Arial"/>
          <w:b/>
          <w:szCs w:val="20"/>
        </w:rPr>
      </w:pPr>
    </w:p>
    <w:p w14:paraId="1DA5DE43" w14:textId="77777777" w:rsidR="00D27884" w:rsidRPr="00C73DED" w:rsidRDefault="00D27884" w:rsidP="00D27884">
      <w:pPr>
        <w:keepLines/>
        <w:jc w:val="both"/>
        <w:rPr>
          <w:rFonts w:cs="Arial"/>
          <w:b/>
          <w:szCs w:val="20"/>
        </w:rPr>
      </w:pPr>
      <w:r w:rsidRPr="00C73DED">
        <w:rPr>
          <w:rFonts w:cs="Arial"/>
          <w:b/>
          <w:szCs w:val="20"/>
        </w:rPr>
        <w:t>OU</w:t>
      </w:r>
    </w:p>
    <w:p w14:paraId="7F4C71AC" w14:textId="77777777" w:rsidR="00D27884" w:rsidRPr="00154CCB" w:rsidRDefault="00D27884" w:rsidP="00D27884">
      <w:pPr>
        <w:rPr>
          <w:rFonts w:ascii="Calibri" w:hAnsi="Calibri" w:cs="Calibri"/>
          <w:lang w:eastAsia="en-US"/>
        </w:rPr>
      </w:pPr>
    </w:p>
    <w:p w14:paraId="32B1E2AC" w14:textId="77777777" w:rsidR="00D27884" w:rsidRPr="00154CCB" w:rsidRDefault="00D27884" w:rsidP="00D27884">
      <w:pPr>
        <w:spacing w:line="20" w:lineRule="exact"/>
        <w:rPr>
          <w:rFonts w:ascii="Calibri" w:hAnsi="Calibri" w:cs="Calibri"/>
          <w:lang w:val="en-US" w:eastAsia="en-US"/>
        </w:rPr>
      </w:pPr>
    </w:p>
    <w:p w14:paraId="6D51BED1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r w:rsidRPr="00154CCB">
        <w:rPr>
          <w:rFonts w:ascii="Calibri" w:eastAsia="Trebuchet MS" w:hAnsi="Calibri" w:cs="Calibri"/>
          <w:color w:val="000000"/>
          <w:lang w:eastAsia="en-US"/>
        </w:rPr>
        <w:t>Copie délivrée en unique exemplaire</w:t>
      </w:r>
    </w:p>
    <w:p w14:paraId="74124C10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7CFCF0A1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0EA84335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>
        <w:rPr>
          <w:rFonts w:ascii="Calibri" w:eastAsia="Trebuchet MS" w:hAnsi="Calibri" w:cs="Calibri"/>
          <w:color w:val="000000"/>
          <w:lang w:eastAsia="en-US"/>
        </w:rPr>
        <w:t>P</w:t>
      </w:r>
      <w:r w:rsidRPr="00154CCB">
        <w:rPr>
          <w:rFonts w:ascii="Calibri" w:eastAsia="Trebuchet MS" w:hAnsi="Calibri" w:cs="Calibri"/>
          <w:color w:val="000000"/>
          <w:lang w:eastAsia="en-US"/>
        </w:rPr>
        <w:t>our être remise à l'établissement de crédit en cas de cession ou de nantissement de créance de :</w:t>
      </w:r>
    </w:p>
    <w:p w14:paraId="6826FF53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3B1E0066" w14:textId="77777777" w:rsidR="00D27884" w:rsidRPr="00154CCB" w:rsidRDefault="00D27884" w:rsidP="00D27884">
      <w:pPr>
        <w:spacing w:line="232" w:lineRule="exact"/>
        <w:jc w:val="both"/>
        <w:rPr>
          <w:rFonts w:ascii="Calibri" w:eastAsia="Trebuchet MS" w:hAnsi="Calibri" w:cs="Calibri"/>
          <w:b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r w:rsidRPr="00154CCB">
        <w:rPr>
          <w:rFonts w:ascii="Calibri" w:eastAsia="Trebuchet MS" w:hAnsi="Calibri" w:cs="Calibri"/>
          <w:b/>
          <w:color w:val="000000"/>
          <w:lang w:eastAsia="en-US"/>
        </w:rPr>
        <w:t>La totalité du marché dont le montant est de (indiquer le montant en chiffres et en lettres) :</w:t>
      </w:r>
    </w:p>
    <w:p w14:paraId="09021C74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310A47FD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72787113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La totalité du bon de commande n° ........ </w:t>
      </w:r>
      <w:proofErr w:type="gramStart"/>
      <w:r w:rsidRPr="00154CCB">
        <w:rPr>
          <w:rFonts w:ascii="Calibri" w:eastAsia="Trebuchet MS" w:hAnsi="Calibri" w:cs="Calibri"/>
          <w:b/>
          <w:color w:val="000000"/>
          <w:lang w:eastAsia="en-US"/>
        </w:rPr>
        <w:t>afférent</w:t>
      </w:r>
      <w:proofErr w:type="gramEnd"/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 au marché (indiquer le montant en chiffres et lettres</w:t>
      </w:r>
      <w:r>
        <w:rPr>
          <w:rFonts w:ascii="Calibri" w:eastAsia="Trebuchet MS" w:hAnsi="Calibri" w:cs="Calibri"/>
          <w:b/>
          <w:color w:val="000000"/>
          <w:lang w:eastAsia="en-US"/>
        </w:rPr>
        <w:t> :</w:t>
      </w:r>
    </w:p>
    <w:p w14:paraId="1196E0A3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64349512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5047B4CC" w14:textId="77777777" w:rsidR="00D27884" w:rsidRDefault="00D27884" w:rsidP="00D27884">
      <w:pPr>
        <w:spacing w:line="232" w:lineRule="exact"/>
        <w:jc w:val="both"/>
        <w:rPr>
          <w:rFonts w:ascii="Calibri" w:eastAsia="Trebuchet MS" w:hAnsi="Calibri" w:cs="Calibri"/>
          <w:b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La partie des prestations que le titulaire n'envisage pas de confier à des sous-traitants bénéficiant du paiement direct, </w:t>
      </w:r>
    </w:p>
    <w:p w14:paraId="69EFC71B" w14:textId="77777777" w:rsidR="00D27884" w:rsidRPr="00154CCB" w:rsidRDefault="00D27884" w:rsidP="00D27884">
      <w:pPr>
        <w:spacing w:line="232" w:lineRule="exact"/>
        <w:ind w:left="142" w:firstLine="142"/>
        <w:jc w:val="both"/>
        <w:rPr>
          <w:rFonts w:ascii="Calibri" w:eastAsia="Trebuchet MS" w:hAnsi="Calibri" w:cs="Calibri"/>
          <w:b/>
          <w:color w:val="000000"/>
          <w:lang w:eastAsia="en-US"/>
        </w:rPr>
      </w:pPr>
      <w:proofErr w:type="gramStart"/>
      <w:r w:rsidRPr="00154CCB">
        <w:rPr>
          <w:rFonts w:ascii="Calibri" w:eastAsia="Trebuchet MS" w:hAnsi="Calibri" w:cs="Calibri"/>
          <w:b/>
          <w:color w:val="000000"/>
          <w:lang w:eastAsia="en-US"/>
        </w:rPr>
        <w:t>est</w:t>
      </w:r>
      <w:proofErr w:type="gramEnd"/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 évaluée à (indiquer en chiffres et en lettres) :</w:t>
      </w:r>
    </w:p>
    <w:p w14:paraId="2EB63E36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207D6A92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066E2B6C" w14:textId="77777777" w:rsidR="00D27884" w:rsidRPr="00154CCB" w:rsidRDefault="00D27884" w:rsidP="00D27884">
      <w:pPr>
        <w:spacing w:line="232" w:lineRule="exact"/>
        <w:jc w:val="both"/>
        <w:rPr>
          <w:rFonts w:ascii="Calibri" w:eastAsia="Trebuchet MS" w:hAnsi="Calibri" w:cs="Calibri"/>
          <w:b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r w:rsidRPr="00154CCB">
        <w:rPr>
          <w:rFonts w:ascii="Calibri" w:eastAsia="Trebuchet MS" w:hAnsi="Calibri" w:cs="Calibri"/>
          <w:b/>
          <w:color w:val="000000"/>
          <w:lang w:eastAsia="en-US"/>
        </w:rPr>
        <w:t>La partie des prestations évaluée à (indiquer le montant en chiffres et en lettres) :</w:t>
      </w:r>
    </w:p>
    <w:p w14:paraId="4B84938B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381D1603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4EE234C0" w14:textId="77777777" w:rsidR="00D27884" w:rsidRDefault="00D27884" w:rsidP="00D27884">
      <w:pPr>
        <w:spacing w:line="232" w:lineRule="exact"/>
        <w:ind w:left="20" w:right="20"/>
        <w:jc w:val="both"/>
        <w:rPr>
          <w:rFonts w:ascii="Calibri" w:eastAsia="Trebuchet MS" w:hAnsi="Calibri" w:cs="Calibri"/>
          <w:color w:val="000000"/>
          <w:lang w:eastAsia="en-US"/>
        </w:rPr>
      </w:pPr>
    </w:p>
    <w:p w14:paraId="570E846A" w14:textId="77777777" w:rsidR="00D27884" w:rsidRPr="00154CCB" w:rsidRDefault="00D27884" w:rsidP="00D27884">
      <w:pPr>
        <w:spacing w:after="120"/>
        <w:ind w:left="23" w:right="23"/>
        <w:jc w:val="both"/>
        <w:rPr>
          <w:rFonts w:ascii="Calibri" w:eastAsia="Trebuchet MS" w:hAnsi="Calibri" w:cs="Calibri"/>
          <w:color w:val="000000"/>
          <w:lang w:eastAsia="en-US"/>
        </w:rPr>
      </w:pPr>
      <w:proofErr w:type="gramStart"/>
      <w:r w:rsidRPr="00154CCB">
        <w:rPr>
          <w:rFonts w:ascii="Calibri" w:eastAsia="Trebuchet MS" w:hAnsi="Calibri" w:cs="Calibri"/>
          <w:color w:val="000000"/>
          <w:lang w:eastAsia="en-US"/>
        </w:rPr>
        <w:t>et</w:t>
      </w:r>
      <w:proofErr w:type="gramEnd"/>
      <w:r w:rsidRPr="00154CCB">
        <w:rPr>
          <w:rFonts w:ascii="Calibri" w:eastAsia="Trebuchet MS" w:hAnsi="Calibri" w:cs="Calibri"/>
          <w:color w:val="000000"/>
          <w:lang w:eastAsia="en-US"/>
        </w:rPr>
        <w:t xml:space="preserve"> devant être exécutée par : . . . . . . . . . . . . . . . . . . . . . . </w:t>
      </w:r>
      <w:proofErr w:type="gramStart"/>
      <w:r w:rsidRPr="00154CCB">
        <w:rPr>
          <w:rFonts w:ascii="Calibri" w:eastAsia="Trebuchet MS" w:hAnsi="Calibri" w:cs="Calibri"/>
          <w:color w:val="000000"/>
          <w:lang w:eastAsia="en-US"/>
        </w:rPr>
        <w:t>en</w:t>
      </w:r>
      <w:proofErr w:type="gramEnd"/>
      <w:r w:rsidRPr="00154CCB">
        <w:rPr>
          <w:rFonts w:ascii="Calibri" w:eastAsia="Trebuchet MS" w:hAnsi="Calibri" w:cs="Calibri"/>
          <w:color w:val="000000"/>
          <w:lang w:eastAsia="en-US"/>
        </w:rPr>
        <w:t xml:space="preserve"> qualité de :</w:t>
      </w:r>
    </w:p>
    <w:p w14:paraId="62FAA81A" w14:textId="77777777" w:rsidR="00D27884" w:rsidRDefault="00D27884" w:rsidP="00D27884">
      <w:pPr>
        <w:spacing w:line="232" w:lineRule="exact"/>
        <w:ind w:left="709" w:right="20"/>
        <w:jc w:val="both"/>
        <w:rPr>
          <w:rFonts w:ascii="Calibri" w:eastAsia="Trebuchet MS" w:hAnsi="Calibri" w:cs="Calibri"/>
          <w:b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proofErr w:type="gramStart"/>
      <w:r w:rsidRPr="00154CCB">
        <w:rPr>
          <w:rFonts w:ascii="Calibri" w:eastAsia="Trebuchet MS" w:hAnsi="Calibri" w:cs="Calibri"/>
          <w:b/>
          <w:color w:val="000000"/>
          <w:lang w:eastAsia="en-US"/>
        </w:rPr>
        <w:t>membre</w:t>
      </w:r>
      <w:proofErr w:type="gramEnd"/>
      <w:r w:rsidRPr="00154CCB">
        <w:rPr>
          <w:rFonts w:ascii="Calibri" w:eastAsia="Trebuchet MS" w:hAnsi="Calibri" w:cs="Calibri"/>
          <w:b/>
          <w:color w:val="000000"/>
          <w:lang w:eastAsia="en-US"/>
        </w:rPr>
        <w:t xml:space="preserve"> d'un groupement d'entreprise</w:t>
      </w:r>
    </w:p>
    <w:p w14:paraId="450FE63B" w14:textId="77777777" w:rsidR="00D27884" w:rsidRDefault="00D27884" w:rsidP="00D27884">
      <w:pPr>
        <w:spacing w:line="232" w:lineRule="exact"/>
        <w:ind w:left="709" w:right="20"/>
        <w:jc w:val="both"/>
        <w:rPr>
          <w:rFonts w:ascii="Calibri" w:eastAsia="Trebuchet MS" w:hAnsi="Calibri" w:cs="Calibri"/>
          <w:b/>
          <w:color w:val="000000"/>
          <w:lang w:eastAsia="en-US"/>
        </w:rPr>
      </w:pPr>
      <w:r w:rsidRPr="006218AF">
        <w:rPr>
          <w:rFonts w:ascii="Calibri" w:hAnsi="Calibri" w:cs="Calibr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218AF">
        <w:rPr>
          <w:rFonts w:ascii="Calibri" w:hAnsi="Calibri" w:cs="Calibri"/>
        </w:rPr>
        <w:instrText xml:space="preserve"> FORMCHECKBOX </w:instrText>
      </w:r>
      <w:r w:rsidRPr="006218AF">
        <w:rPr>
          <w:rFonts w:ascii="Calibri" w:hAnsi="Calibri" w:cs="Calibri"/>
        </w:rPr>
      </w:r>
      <w:r w:rsidRPr="006218AF">
        <w:rPr>
          <w:rFonts w:ascii="Calibri" w:hAnsi="Calibri" w:cs="Calibri"/>
        </w:rPr>
        <w:fldChar w:fldCharType="separate"/>
      </w:r>
      <w:r w:rsidRPr="006218AF">
        <w:rPr>
          <w:rFonts w:ascii="Calibri" w:hAnsi="Calibri" w:cs="Calibri"/>
        </w:rPr>
        <w:fldChar w:fldCharType="end"/>
      </w:r>
      <w:r w:rsidRPr="006218AF">
        <w:rPr>
          <w:rFonts w:ascii="Calibri" w:hAnsi="Calibri" w:cs="Calibri"/>
        </w:rPr>
        <w:t> </w:t>
      </w:r>
      <w:proofErr w:type="gramStart"/>
      <w:r w:rsidRPr="00154CCB">
        <w:rPr>
          <w:rFonts w:ascii="Calibri" w:eastAsia="Trebuchet MS" w:hAnsi="Calibri" w:cs="Calibri"/>
          <w:b/>
          <w:color w:val="000000"/>
          <w:lang w:eastAsia="en-US"/>
        </w:rPr>
        <w:t>sous</w:t>
      </w:r>
      <w:proofErr w:type="gramEnd"/>
      <w:r w:rsidRPr="00154CCB">
        <w:rPr>
          <w:rFonts w:ascii="Calibri" w:eastAsia="Trebuchet MS" w:hAnsi="Calibri" w:cs="Calibri"/>
          <w:b/>
          <w:color w:val="000000"/>
          <w:lang w:eastAsia="en-US"/>
        </w:rPr>
        <w:t>-traitant</w:t>
      </w:r>
    </w:p>
    <w:p w14:paraId="0E0037C8" w14:textId="77777777" w:rsidR="00D27884" w:rsidRDefault="00D27884" w:rsidP="00D27884">
      <w:pPr>
        <w:spacing w:line="232" w:lineRule="exact"/>
        <w:ind w:left="709" w:right="20"/>
        <w:jc w:val="both"/>
        <w:rPr>
          <w:rFonts w:ascii="Calibri" w:eastAsia="Trebuchet MS" w:hAnsi="Calibri" w:cs="Calibri"/>
          <w:b/>
          <w:color w:val="000000"/>
          <w:lang w:eastAsia="en-US"/>
        </w:rPr>
      </w:pPr>
    </w:p>
    <w:p w14:paraId="3968BF09" w14:textId="77777777" w:rsidR="00D27884" w:rsidRDefault="00D27884" w:rsidP="00D27884">
      <w:pPr>
        <w:spacing w:line="232" w:lineRule="exact"/>
        <w:ind w:left="709" w:right="20"/>
        <w:jc w:val="both"/>
        <w:rPr>
          <w:rFonts w:ascii="Calibri" w:eastAsia="Trebuchet MS" w:hAnsi="Calibri" w:cs="Calibri"/>
          <w:b/>
          <w:color w:val="000000"/>
          <w:lang w:eastAsia="en-US"/>
        </w:rPr>
      </w:pPr>
    </w:p>
    <w:p w14:paraId="02758BC6" w14:textId="77777777" w:rsidR="00D27884" w:rsidRPr="00FA5E4B" w:rsidRDefault="00D27884" w:rsidP="00D27884">
      <w:pPr>
        <w:spacing w:line="232" w:lineRule="exact"/>
        <w:ind w:left="709" w:right="20"/>
        <w:jc w:val="both"/>
        <w:rPr>
          <w:rFonts w:ascii="Calibri" w:eastAsia="Trebuchet MS" w:hAnsi="Calibri" w:cs="Calibri"/>
          <w:b/>
          <w:color w:val="000000"/>
          <w:lang w:eastAsia="en-US"/>
        </w:rPr>
      </w:pPr>
    </w:p>
    <w:p w14:paraId="727FD3B0" w14:textId="77777777" w:rsidR="00D27884" w:rsidRPr="00154CCB" w:rsidRDefault="00D27884" w:rsidP="00D27884">
      <w:pPr>
        <w:spacing w:line="232" w:lineRule="exact"/>
        <w:ind w:left="8364" w:right="40"/>
        <w:jc w:val="center"/>
        <w:rPr>
          <w:rFonts w:ascii="Calibri" w:eastAsia="Trebuchet MS" w:hAnsi="Calibri" w:cs="Calibri"/>
          <w:color w:val="000000"/>
          <w:lang w:eastAsia="en-US"/>
        </w:rPr>
      </w:pPr>
      <w:r w:rsidRPr="00154CCB">
        <w:rPr>
          <w:rFonts w:ascii="Calibri" w:eastAsia="Trebuchet MS" w:hAnsi="Calibri" w:cs="Calibri"/>
          <w:color w:val="000000"/>
          <w:lang w:eastAsia="en-US"/>
        </w:rPr>
        <w:t>A . . . . . . . . . . . . . . . . . . . . . .</w:t>
      </w:r>
    </w:p>
    <w:p w14:paraId="2CE8FFF3" w14:textId="77777777" w:rsidR="00D27884" w:rsidRPr="00154CCB" w:rsidRDefault="00D27884" w:rsidP="00D27884">
      <w:pPr>
        <w:spacing w:line="232" w:lineRule="exact"/>
        <w:ind w:left="8364" w:right="40"/>
        <w:jc w:val="center"/>
        <w:rPr>
          <w:rFonts w:ascii="Calibri" w:eastAsia="Trebuchet MS" w:hAnsi="Calibri" w:cs="Calibri"/>
          <w:color w:val="000000"/>
          <w:lang w:eastAsia="en-US"/>
        </w:rPr>
      </w:pPr>
      <w:r w:rsidRPr="00154CCB">
        <w:rPr>
          <w:rFonts w:ascii="Calibri" w:eastAsia="Trebuchet MS" w:hAnsi="Calibri" w:cs="Calibri"/>
          <w:color w:val="000000"/>
          <w:lang w:eastAsia="en-US"/>
        </w:rPr>
        <w:t>Le . . . . . . . . . . . . . . . . . . . . . .</w:t>
      </w:r>
    </w:p>
    <w:p w14:paraId="01AFE52C" w14:textId="545F1A1A" w:rsidR="00D27884" w:rsidRPr="00154CCB" w:rsidRDefault="00D27884" w:rsidP="00D27884">
      <w:pPr>
        <w:spacing w:line="232" w:lineRule="exact"/>
        <w:ind w:left="8364" w:right="40"/>
        <w:jc w:val="center"/>
        <w:rPr>
          <w:rFonts w:ascii="Calibri" w:eastAsia="Trebuchet MS" w:hAnsi="Calibri" w:cs="Calibri"/>
          <w:color w:val="000000"/>
          <w:lang w:eastAsia="en-US"/>
        </w:rPr>
      </w:pPr>
      <w:r>
        <w:rPr>
          <w:rFonts w:ascii="Calibri" w:eastAsia="Trebuchet MS" w:hAnsi="Calibri" w:cs="Calibri"/>
          <w:color w:val="000000"/>
          <w:lang w:eastAsia="en-US"/>
        </w:rPr>
        <w:t>Signature</w:t>
      </w:r>
    </w:p>
    <w:p w14:paraId="0E401923" w14:textId="5817FA6D" w:rsidR="00C9090F" w:rsidRDefault="00C9090F">
      <w:pPr>
        <w:rPr>
          <w:rFonts w:ascii="Calibri" w:hAnsi="Calibri" w:cs="Calibri"/>
        </w:rPr>
      </w:pPr>
    </w:p>
    <w:p w14:paraId="37171D28" w14:textId="63B3F2FC" w:rsidR="009250F8" w:rsidRDefault="009250F8" w:rsidP="00F76996">
      <w:pPr>
        <w:rPr>
          <w:rFonts w:ascii="Calibri" w:hAnsi="Calibri" w:cs="Calibri"/>
        </w:rPr>
      </w:pPr>
    </w:p>
    <w:sectPr w:rsidR="009250F8" w:rsidSect="00D27884">
      <w:pgSz w:w="16840" w:h="11907" w:orient="landscape" w:code="9"/>
      <w:pgMar w:top="1247" w:right="1134" w:bottom="1134" w:left="1247" w:header="851" w:footer="851" w:gutter="0"/>
      <w:cols w:space="141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54FA6" w14:textId="77777777" w:rsidR="00935262" w:rsidRDefault="00935262">
      <w:r>
        <w:separator/>
      </w:r>
    </w:p>
  </w:endnote>
  <w:endnote w:type="continuationSeparator" w:id="0">
    <w:p w14:paraId="48D36402" w14:textId="77777777" w:rsidR="00935262" w:rsidRDefault="00935262">
      <w:r>
        <w:continuationSeparator/>
      </w:r>
    </w:p>
  </w:endnote>
  <w:endnote w:type="continuationNotice" w:id="1">
    <w:p w14:paraId="4834A1C0" w14:textId="77777777" w:rsidR="001C3BBA" w:rsidRDefault="001C3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654926"/>
      <w:docPartObj>
        <w:docPartGallery w:val="Page Numbers (Bottom of Page)"/>
        <w:docPartUnique/>
      </w:docPartObj>
    </w:sdtPr>
    <w:sdtEndPr/>
    <w:sdtContent>
      <w:p w14:paraId="5E7EA8FC" w14:textId="7B0778CC" w:rsidR="00935262" w:rsidRDefault="00C2105A" w:rsidP="00A71BF9">
        <w:pPr>
          <w:pStyle w:val="Pieddepage"/>
        </w:pPr>
        <w:r>
          <w:t>20265092</w:t>
        </w:r>
        <w:r w:rsidR="00935262">
          <w:tab/>
          <w:t>AE</w:t>
        </w:r>
        <w:r w:rsidR="00935262">
          <w:tab/>
        </w:r>
        <w:r w:rsidR="00935262">
          <w:fldChar w:fldCharType="begin"/>
        </w:r>
        <w:r w:rsidR="00935262">
          <w:instrText>PAGE   \* MERGEFORMAT</w:instrText>
        </w:r>
        <w:r w:rsidR="00935262">
          <w:fldChar w:fldCharType="separate"/>
        </w:r>
        <w:r w:rsidR="00935262">
          <w:t>2</w:t>
        </w:r>
        <w:r w:rsidR="00935262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BAFE" w14:textId="142D3E3F" w:rsidR="00935262" w:rsidRDefault="004732AB" w:rsidP="00561481">
    <w:pPr>
      <w:pStyle w:val="Pieddepage"/>
    </w:pPr>
    <w:r>
      <w:t>20265092</w:t>
    </w:r>
    <w:r w:rsidR="00935262">
      <w:tab/>
      <w:t>AE</w:t>
    </w:r>
    <w:r w:rsidR="00935262">
      <w:tab/>
    </w:r>
    <w:sdt>
      <w:sdtPr>
        <w:id w:val="-2013128753"/>
        <w:docPartObj>
          <w:docPartGallery w:val="Page Numbers (Bottom of Page)"/>
          <w:docPartUnique/>
        </w:docPartObj>
      </w:sdtPr>
      <w:sdtEndPr/>
      <w:sdtContent>
        <w:r w:rsidR="00935262">
          <w:fldChar w:fldCharType="begin"/>
        </w:r>
        <w:r w:rsidR="00935262">
          <w:instrText>PAGE   \* MERGEFORMAT</w:instrText>
        </w:r>
        <w:r w:rsidR="00935262">
          <w:fldChar w:fldCharType="separate"/>
        </w:r>
        <w:r w:rsidR="00935262">
          <w:t>2</w:t>
        </w:r>
        <w:r w:rsidR="00935262">
          <w:fldChar w:fldCharType="end"/>
        </w:r>
      </w:sdtContent>
    </w:sdt>
  </w:p>
  <w:p w14:paraId="370F526E" w14:textId="2B3F0947" w:rsidR="00935262" w:rsidRDefault="00935262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BAC8D" w14:textId="77777777" w:rsidR="00935262" w:rsidRDefault="00935262">
      <w:r>
        <w:separator/>
      </w:r>
    </w:p>
  </w:footnote>
  <w:footnote w:type="continuationSeparator" w:id="0">
    <w:p w14:paraId="68CE9AD5" w14:textId="77777777" w:rsidR="00935262" w:rsidRDefault="00935262">
      <w:r>
        <w:continuationSeparator/>
      </w:r>
    </w:p>
  </w:footnote>
  <w:footnote w:type="continuationNotice" w:id="1">
    <w:p w14:paraId="7711C4A0" w14:textId="77777777" w:rsidR="001C3BBA" w:rsidRDefault="001C3BBA"/>
  </w:footnote>
  <w:footnote w:id="2">
    <w:p w14:paraId="22FD049F" w14:textId="77777777" w:rsidR="00935262" w:rsidRDefault="00935262">
      <w:pPr>
        <w:pStyle w:val="Notedebasdepage"/>
      </w:pPr>
      <w:r>
        <w:rPr>
          <w:rStyle w:val="Appelnotedebasdep"/>
        </w:rPr>
        <w:footnoteRef/>
      </w:r>
      <w: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166E8409" w14:textId="77777777" w:rsidR="00D27884" w:rsidRDefault="00D27884" w:rsidP="00D27884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2227" w14:textId="77777777" w:rsidR="00C2105A" w:rsidRPr="00E551D0" w:rsidRDefault="00C2105A" w:rsidP="00C2105A">
    <w:pPr>
      <w:pStyle w:val="En-tte"/>
      <w:shd w:val="clear" w:color="auto" w:fill="FFFFFF"/>
      <w:spacing w:line="264" w:lineRule="auto"/>
      <w:ind w:left="1168"/>
      <w:jc w:val="center"/>
      <w:rPr>
        <w:rFonts w:ascii="Arial" w:hAnsi="Arial" w:cs="Arial"/>
        <w:i/>
        <w:color w:val="1F497D"/>
        <w:sz w:val="16"/>
        <w:szCs w:val="18"/>
      </w:rPr>
    </w:pPr>
    <w:r w:rsidRPr="00E551D0">
      <w:rPr>
        <w:rFonts w:ascii="Arial" w:hAnsi="Arial" w:cs="Arial"/>
        <w:i/>
        <w:color w:val="1F497D"/>
        <w:sz w:val="16"/>
        <w:szCs w:val="18"/>
      </w:rPr>
      <w:t>AOO 20265092 : Conseils et expertises stratégiques, financières et techniques dans l’investissement et la gestion des participations pour le secteur de l’économie mixte</w:t>
    </w:r>
  </w:p>
  <w:p w14:paraId="1E079A96" w14:textId="77777777" w:rsidR="00935262" w:rsidRDefault="0093526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0D3A" w14:textId="77777777" w:rsidR="00935262" w:rsidRPr="008C7401" w:rsidRDefault="00935262" w:rsidP="008C7401">
    <w:pPr>
      <w:pStyle w:val="En-tte"/>
      <w:tabs>
        <w:tab w:val="clear" w:pos="4536"/>
        <w:tab w:val="clear" w:pos="9072"/>
        <w:tab w:val="center" w:pos="6946"/>
        <w:tab w:val="right" w:pos="140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8748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4531B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6D6EE8"/>
    <w:multiLevelType w:val="hybridMultilevel"/>
    <w:tmpl w:val="649ACD78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3E4427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640420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2E2089"/>
    <w:multiLevelType w:val="hybridMultilevel"/>
    <w:tmpl w:val="DC00AF8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B35E9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A0458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AD23A1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C30352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D4A7FC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14B12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1B9225E"/>
    <w:multiLevelType w:val="hybridMultilevel"/>
    <w:tmpl w:val="4EE62658"/>
    <w:lvl w:ilvl="0" w:tplc="CEA4EB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D229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6393D4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67004B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323708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63956553">
    <w:abstractNumId w:val="15"/>
  </w:num>
  <w:num w:numId="3" w16cid:durableId="1517234420">
    <w:abstractNumId w:val="16"/>
  </w:num>
  <w:num w:numId="4" w16cid:durableId="1974361376">
    <w:abstractNumId w:val="7"/>
  </w:num>
  <w:num w:numId="5" w16cid:durableId="1458259141">
    <w:abstractNumId w:val="14"/>
  </w:num>
  <w:num w:numId="6" w16cid:durableId="2031761384">
    <w:abstractNumId w:val="4"/>
  </w:num>
  <w:num w:numId="7" w16cid:durableId="1045106161">
    <w:abstractNumId w:val="2"/>
  </w:num>
  <w:num w:numId="8" w16cid:durableId="2101483862">
    <w:abstractNumId w:val="1"/>
  </w:num>
  <w:num w:numId="9" w16cid:durableId="1479957169">
    <w:abstractNumId w:val="12"/>
  </w:num>
  <w:num w:numId="10" w16cid:durableId="1155418974">
    <w:abstractNumId w:val="10"/>
  </w:num>
  <w:num w:numId="11" w16cid:durableId="828712529">
    <w:abstractNumId w:val="5"/>
  </w:num>
  <w:num w:numId="12" w16cid:durableId="1544322559">
    <w:abstractNumId w:val="9"/>
  </w:num>
  <w:num w:numId="13" w16cid:durableId="260191133">
    <w:abstractNumId w:val="8"/>
  </w:num>
  <w:num w:numId="14" w16cid:durableId="829444457">
    <w:abstractNumId w:val="11"/>
  </w:num>
  <w:num w:numId="15" w16cid:durableId="1251498892">
    <w:abstractNumId w:val="6"/>
  </w:num>
  <w:num w:numId="16" w16cid:durableId="236212612">
    <w:abstractNumId w:val="3"/>
  </w:num>
  <w:num w:numId="17" w16cid:durableId="11723343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4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5C"/>
    <w:rsid w:val="000043AD"/>
    <w:rsid w:val="00004B9F"/>
    <w:rsid w:val="0001065F"/>
    <w:rsid w:val="00043FFA"/>
    <w:rsid w:val="00064309"/>
    <w:rsid w:val="0006641A"/>
    <w:rsid w:val="000709C5"/>
    <w:rsid w:val="00073AB0"/>
    <w:rsid w:val="00087028"/>
    <w:rsid w:val="000A1D56"/>
    <w:rsid w:val="000A6674"/>
    <w:rsid w:val="000B042A"/>
    <w:rsid w:val="000C043E"/>
    <w:rsid w:val="000C5558"/>
    <w:rsid w:val="000D3F2C"/>
    <w:rsid w:val="000E2060"/>
    <w:rsid w:val="0012634B"/>
    <w:rsid w:val="00150A55"/>
    <w:rsid w:val="00152F6B"/>
    <w:rsid w:val="00152FD4"/>
    <w:rsid w:val="00154CCB"/>
    <w:rsid w:val="00167177"/>
    <w:rsid w:val="001833B9"/>
    <w:rsid w:val="00194218"/>
    <w:rsid w:val="00197653"/>
    <w:rsid w:val="001C30DB"/>
    <w:rsid w:val="001C3BBA"/>
    <w:rsid w:val="001C4881"/>
    <w:rsid w:val="001D1ED5"/>
    <w:rsid w:val="001D4863"/>
    <w:rsid w:val="001D4A00"/>
    <w:rsid w:val="001F481E"/>
    <w:rsid w:val="0023282C"/>
    <w:rsid w:val="00235313"/>
    <w:rsid w:val="00235DD1"/>
    <w:rsid w:val="002469AA"/>
    <w:rsid w:val="00264217"/>
    <w:rsid w:val="002759B8"/>
    <w:rsid w:val="002869DE"/>
    <w:rsid w:val="00291B83"/>
    <w:rsid w:val="002A25D8"/>
    <w:rsid w:val="002B6135"/>
    <w:rsid w:val="002E613E"/>
    <w:rsid w:val="002F0F9D"/>
    <w:rsid w:val="002F7A32"/>
    <w:rsid w:val="00301397"/>
    <w:rsid w:val="00316624"/>
    <w:rsid w:val="00316E85"/>
    <w:rsid w:val="00326CBE"/>
    <w:rsid w:val="00330643"/>
    <w:rsid w:val="00336C85"/>
    <w:rsid w:val="003573A9"/>
    <w:rsid w:val="00360169"/>
    <w:rsid w:val="0039009C"/>
    <w:rsid w:val="003A7E0A"/>
    <w:rsid w:val="003B31AE"/>
    <w:rsid w:val="003B5201"/>
    <w:rsid w:val="003D3681"/>
    <w:rsid w:val="004137E0"/>
    <w:rsid w:val="00432DDB"/>
    <w:rsid w:val="004515F0"/>
    <w:rsid w:val="00466BAA"/>
    <w:rsid w:val="004732AB"/>
    <w:rsid w:val="004734FB"/>
    <w:rsid w:val="004B60CD"/>
    <w:rsid w:val="004C3344"/>
    <w:rsid w:val="004E46A2"/>
    <w:rsid w:val="004E603C"/>
    <w:rsid w:val="004E7CF1"/>
    <w:rsid w:val="004F3EA5"/>
    <w:rsid w:val="004F5DA4"/>
    <w:rsid w:val="00502F9D"/>
    <w:rsid w:val="00505869"/>
    <w:rsid w:val="00531507"/>
    <w:rsid w:val="00540DDE"/>
    <w:rsid w:val="00560110"/>
    <w:rsid w:val="00561481"/>
    <w:rsid w:val="00582447"/>
    <w:rsid w:val="005B5F74"/>
    <w:rsid w:val="005E4CF3"/>
    <w:rsid w:val="005F323A"/>
    <w:rsid w:val="00605027"/>
    <w:rsid w:val="00616F47"/>
    <w:rsid w:val="006218AF"/>
    <w:rsid w:val="00641BFF"/>
    <w:rsid w:val="00653765"/>
    <w:rsid w:val="00662143"/>
    <w:rsid w:val="0067443A"/>
    <w:rsid w:val="00677A19"/>
    <w:rsid w:val="00695AC2"/>
    <w:rsid w:val="00696C1F"/>
    <w:rsid w:val="006B5AC5"/>
    <w:rsid w:val="006D175C"/>
    <w:rsid w:val="006E7283"/>
    <w:rsid w:val="006F263A"/>
    <w:rsid w:val="007018A4"/>
    <w:rsid w:val="007034C9"/>
    <w:rsid w:val="0070778E"/>
    <w:rsid w:val="007129C7"/>
    <w:rsid w:val="0071307F"/>
    <w:rsid w:val="00717260"/>
    <w:rsid w:val="00771582"/>
    <w:rsid w:val="00780432"/>
    <w:rsid w:val="00792638"/>
    <w:rsid w:val="00795F5F"/>
    <w:rsid w:val="007A3A9E"/>
    <w:rsid w:val="007A46F6"/>
    <w:rsid w:val="007B4F74"/>
    <w:rsid w:val="007B7D5B"/>
    <w:rsid w:val="007D0690"/>
    <w:rsid w:val="007F7083"/>
    <w:rsid w:val="00814DBF"/>
    <w:rsid w:val="008211F2"/>
    <w:rsid w:val="00822B9F"/>
    <w:rsid w:val="008376BB"/>
    <w:rsid w:val="008452B4"/>
    <w:rsid w:val="008556BE"/>
    <w:rsid w:val="008659C4"/>
    <w:rsid w:val="008771C7"/>
    <w:rsid w:val="00897154"/>
    <w:rsid w:val="008A3B46"/>
    <w:rsid w:val="008A78B1"/>
    <w:rsid w:val="008C7401"/>
    <w:rsid w:val="008D5A38"/>
    <w:rsid w:val="008E142B"/>
    <w:rsid w:val="008F7E44"/>
    <w:rsid w:val="00902285"/>
    <w:rsid w:val="00913404"/>
    <w:rsid w:val="009250F8"/>
    <w:rsid w:val="00935262"/>
    <w:rsid w:val="009442D7"/>
    <w:rsid w:val="009472B7"/>
    <w:rsid w:val="0096231D"/>
    <w:rsid w:val="00994456"/>
    <w:rsid w:val="009971B0"/>
    <w:rsid w:val="00997DD3"/>
    <w:rsid w:val="009A6579"/>
    <w:rsid w:val="009C4209"/>
    <w:rsid w:val="009F7B2F"/>
    <w:rsid w:val="00A12C4A"/>
    <w:rsid w:val="00A245AF"/>
    <w:rsid w:val="00A5137A"/>
    <w:rsid w:val="00A51AFB"/>
    <w:rsid w:val="00A71BF9"/>
    <w:rsid w:val="00A82D70"/>
    <w:rsid w:val="00A869D6"/>
    <w:rsid w:val="00A95FD8"/>
    <w:rsid w:val="00AB2C6E"/>
    <w:rsid w:val="00AC1974"/>
    <w:rsid w:val="00AC5513"/>
    <w:rsid w:val="00AC577D"/>
    <w:rsid w:val="00AD4BB9"/>
    <w:rsid w:val="00AE0E5C"/>
    <w:rsid w:val="00B078CF"/>
    <w:rsid w:val="00B20412"/>
    <w:rsid w:val="00B45D62"/>
    <w:rsid w:val="00B742FD"/>
    <w:rsid w:val="00B97CD9"/>
    <w:rsid w:val="00BB6F68"/>
    <w:rsid w:val="00BD4AF5"/>
    <w:rsid w:val="00BE3446"/>
    <w:rsid w:val="00BE7210"/>
    <w:rsid w:val="00C156C2"/>
    <w:rsid w:val="00C2105A"/>
    <w:rsid w:val="00C644E2"/>
    <w:rsid w:val="00C83688"/>
    <w:rsid w:val="00C9090F"/>
    <w:rsid w:val="00C90BE0"/>
    <w:rsid w:val="00CB37CD"/>
    <w:rsid w:val="00CB6DC4"/>
    <w:rsid w:val="00CC5D48"/>
    <w:rsid w:val="00CD5910"/>
    <w:rsid w:val="00CE3920"/>
    <w:rsid w:val="00D001F8"/>
    <w:rsid w:val="00D008B5"/>
    <w:rsid w:val="00D07C85"/>
    <w:rsid w:val="00D25B6E"/>
    <w:rsid w:val="00D27884"/>
    <w:rsid w:val="00D31113"/>
    <w:rsid w:val="00D41773"/>
    <w:rsid w:val="00D50FE1"/>
    <w:rsid w:val="00D84FE7"/>
    <w:rsid w:val="00D92826"/>
    <w:rsid w:val="00DD6DC2"/>
    <w:rsid w:val="00DE3189"/>
    <w:rsid w:val="00DE5C94"/>
    <w:rsid w:val="00DF44D2"/>
    <w:rsid w:val="00E1318A"/>
    <w:rsid w:val="00E24420"/>
    <w:rsid w:val="00E3273A"/>
    <w:rsid w:val="00E410FF"/>
    <w:rsid w:val="00E44386"/>
    <w:rsid w:val="00E96644"/>
    <w:rsid w:val="00EA617A"/>
    <w:rsid w:val="00ED275E"/>
    <w:rsid w:val="00ED41CD"/>
    <w:rsid w:val="00ED69D3"/>
    <w:rsid w:val="00EE7F6E"/>
    <w:rsid w:val="00EF03E4"/>
    <w:rsid w:val="00F02A89"/>
    <w:rsid w:val="00F14E21"/>
    <w:rsid w:val="00F17B11"/>
    <w:rsid w:val="00F36ABE"/>
    <w:rsid w:val="00F51098"/>
    <w:rsid w:val="00F570E9"/>
    <w:rsid w:val="00F74A88"/>
    <w:rsid w:val="00F76996"/>
    <w:rsid w:val="00F851CA"/>
    <w:rsid w:val="00FA2393"/>
    <w:rsid w:val="00FB1C76"/>
    <w:rsid w:val="00FB5DD4"/>
    <w:rsid w:val="00FC35D1"/>
    <w:rsid w:val="00FC400E"/>
    <w:rsid w:val="00FC6154"/>
    <w:rsid w:val="00FC77DF"/>
    <w:rsid w:val="00FE0205"/>
    <w:rsid w:val="00FE1500"/>
    <w:rsid w:val="00FE5D62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1F547BCA"/>
  <w15:docId w15:val="{C0C54CA8-A98B-4795-8BC2-9DA05F81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34B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6"/>
      <w:szCs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bCs/>
      <w:smallCaps/>
    </w:rPr>
  </w:style>
  <w:style w:type="paragraph" w:styleId="Commentaire">
    <w:name w:val="annotation text"/>
    <w:basedOn w:val="Normal"/>
    <w:link w:val="CommentaireCar"/>
    <w:semiHidden/>
  </w:style>
  <w:style w:type="paragraph" w:styleId="Notedebasdepage">
    <w:name w:val="footnote text"/>
    <w:basedOn w:val="Normal"/>
    <w:semiHidden/>
    <w:rPr>
      <w:sz w:val="16"/>
      <w:szCs w:val="16"/>
    </w:r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Signature">
    <w:name w:val="Signature"/>
    <w:basedOn w:val="Normal"/>
    <w:semiHidden/>
    <w:pPr>
      <w:ind w:left="4252"/>
    </w:p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Normal1">
    <w:name w:val="Normal1"/>
    <w:basedOn w:val="Normal"/>
    <w:link w:val="Normal1Car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b/>
      <w:bCs/>
      <w:sz w:val="26"/>
      <w:szCs w:val="2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  <w:sz w:val="20"/>
      <w:szCs w:val="20"/>
    </w:rPr>
  </w:style>
  <w:style w:type="paragraph" w:styleId="Corpsdetexte">
    <w:name w:val="Body Text"/>
    <w:basedOn w:val="Normal"/>
    <w:semiHidden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Corpsdetexte2">
    <w:name w:val="Body Text 2"/>
    <w:basedOn w:val="Normal"/>
    <w:semiHidden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semiHidden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noProof/>
    </w:rPr>
  </w:style>
  <w:style w:type="paragraph" w:styleId="Corpsdetexte3">
    <w:name w:val="Body Text 3"/>
    <w:basedOn w:val="Normal"/>
    <w:semiHidden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b/>
      <w:sz w:val="28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Niveau2">
    <w:name w:val="Niveau 2"/>
    <w:basedOn w:val="Normal"/>
    <w:rsid w:val="00AE0E5C"/>
    <w:rPr>
      <w:rFonts w:ascii="Arial" w:hAnsi="Arial" w:cs="Arial"/>
      <w:b/>
      <w:sz w:val="20"/>
      <w:szCs w:val="20"/>
    </w:rPr>
  </w:style>
  <w:style w:type="character" w:customStyle="1" w:styleId="Normal1Car">
    <w:name w:val="Normal1 Car"/>
    <w:link w:val="Normal1"/>
    <w:rsid w:val="00FC35D1"/>
    <w:rPr>
      <w:sz w:val="22"/>
      <w:szCs w:val="22"/>
    </w:rPr>
  </w:style>
  <w:style w:type="character" w:styleId="lev">
    <w:name w:val="Strong"/>
    <w:uiPriority w:val="22"/>
    <w:qFormat/>
    <w:rsid w:val="00087028"/>
    <w:rPr>
      <w:b/>
      <w:bCs/>
    </w:rPr>
  </w:style>
  <w:style w:type="character" w:customStyle="1" w:styleId="Normal2Car">
    <w:name w:val="Normal2 Car"/>
    <w:link w:val="Normal2"/>
    <w:rsid w:val="004137E0"/>
    <w:rPr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84FE7"/>
    <w:rPr>
      <w:b/>
      <w:bCs/>
      <w:sz w:val="20"/>
      <w:szCs w:val="20"/>
    </w:rPr>
  </w:style>
  <w:style w:type="character" w:customStyle="1" w:styleId="CommentaireCar">
    <w:name w:val="Commentaire Car"/>
    <w:link w:val="Commentaire"/>
    <w:semiHidden/>
    <w:rsid w:val="00D84FE7"/>
    <w:rPr>
      <w:sz w:val="22"/>
      <w:szCs w:val="22"/>
    </w:rPr>
  </w:style>
  <w:style w:type="character" w:customStyle="1" w:styleId="ObjetducommentaireCar">
    <w:name w:val="Objet du commentaire Car"/>
    <w:link w:val="Objetducommentaire"/>
    <w:uiPriority w:val="99"/>
    <w:semiHidden/>
    <w:rsid w:val="00D84FE7"/>
    <w:rPr>
      <w:b/>
      <w:bCs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4F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84FE7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561481"/>
    <w:rPr>
      <w:sz w:val="22"/>
      <w:szCs w:val="22"/>
    </w:rPr>
  </w:style>
  <w:style w:type="character" w:customStyle="1" w:styleId="En-tteCar">
    <w:name w:val="En-tête Car"/>
    <w:link w:val="En-tte"/>
    <w:rsid w:val="00004B9F"/>
    <w:rPr>
      <w:sz w:val="22"/>
      <w:szCs w:val="22"/>
    </w:rPr>
  </w:style>
  <w:style w:type="character" w:customStyle="1" w:styleId="normaltextrun">
    <w:name w:val="normaltextrun"/>
    <w:basedOn w:val="Policepardfaut"/>
    <w:rsid w:val="00C2105A"/>
  </w:style>
  <w:style w:type="paragraph" w:styleId="Paragraphedeliste">
    <w:name w:val="List Paragraph"/>
    <w:basedOn w:val="Normal"/>
    <w:uiPriority w:val="34"/>
    <w:qFormat/>
    <w:rsid w:val="00C2105A"/>
    <w:pPr>
      <w:ind w:left="720"/>
      <w:contextualSpacing/>
    </w:pPr>
  </w:style>
  <w:style w:type="table" w:styleId="Grilledutableau">
    <w:name w:val="Table Grid"/>
    <w:basedOn w:val="TableauNormal"/>
    <w:uiPriority w:val="59"/>
    <w:rsid w:val="00C21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C2105A"/>
    <w:rPr>
      <w:rFonts w:ascii="Trebuchet MS" w:eastAsia="Trebuchet MS" w:hAnsi="Trebuchet MS" w:cs="Trebuchet MS"/>
      <w:b/>
      <w:sz w:val="20"/>
      <w:szCs w:val="24"/>
      <w:lang w:eastAsia="en-US"/>
    </w:rPr>
  </w:style>
  <w:style w:type="character" w:styleId="Lienhypertexte">
    <w:name w:val="Hyperlink"/>
    <w:uiPriority w:val="99"/>
    <w:unhideWhenUsed/>
    <w:rsid w:val="00D27884"/>
    <w:rPr>
      <w:color w:val="0000FF"/>
      <w:u w:val="single"/>
    </w:rPr>
  </w:style>
  <w:style w:type="character" w:customStyle="1" w:styleId="eop">
    <w:name w:val="eop"/>
    <w:basedOn w:val="Policepardfaut"/>
    <w:rsid w:val="00582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ssistance-sy@caissedesdepots.f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76A4D21DB5F5133FF774A8F35147C022.tplgfr41s_2?idSectionTA=LEGISCTA000037730365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3F72AE707204F96D5082BFA74CDF2" ma:contentTypeVersion="6" ma:contentTypeDescription="Crée un document." ma:contentTypeScope="" ma:versionID="444ffecdc559e4be0da931474afe8e91">
  <xsd:schema xmlns:xsd="http://www.w3.org/2001/XMLSchema" xmlns:xs="http://www.w3.org/2001/XMLSchema" xmlns:p="http://schemas.microsoft.com/office/2006/metadata/properties" xmlns:ns1="http://schemas.microsoft.com/sharepoint/v3" xmlns:ns2="df8fd2dc-bbbf-42a7-8502-a486fbdbfd80" targetNamespace="http://schemas.microsoft.com/office/2006/metadata/properties" ma:root="true" ma:fieldsID="d071529c012044e880f8f81dc442eb44" ns1:_="" ns2:_="">
    <xsd:import namespace="http://schemas.microsoft.com/sharepoint/v3"/>
    <xsd:import namespace="df8fd2dc-bbbf-42a7-8502-a486fbdbf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fd2dc-bbbf-42a7-8502-a486fbdbf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E14967-8AFC-4EEB-B00D-051380BB64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7A38C-6CFE-4374-BB6C-B32BDEED084A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df8fd2dc-bbbf-42a7-8502-a486fbdbfd8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9E4E0F-73FA-465D-884B-6D0337AB4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f8fd2dc-bbbf-42a7-8502-a486fbdbf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1969</Words>
  <Characters>14033</Characters>
  <Application>Microsoft Office Word</Application>
  <DocSecurity>0</DocSecurity>
  <Lines>116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Service Développement</dc:creator>
  <cp:lastModifiedBy>Chartier, Sylvie</cp:lastModifiedBy>
  <cp:revision>4</cp:revision>
  <cp:lastPrinted>2007-03-27T09:28:00Z</cp:lastPrinted>
  <dcterms:created xsi:type="dcterms:W3CDTF">2026-03-26T13:41:00Z</dcterms:created>
  <dcterms:modified xsi:type="dcterms:W3CDTF">2026-03-26T14:01:00Z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861b9d-47cf-4fa9-b565-a0b0c80f812c_Enabled">
    <vt:lpwstr>true</vt:lpwstr>
  </property>
  <property fmtid="{D5CDD505-2E9C-101B-9397-08002B2CF9AE}" pid="3" name="MSIP_Label_95861b9d-47cf-4fa9-b565-a0b0c80f812c_SetDate">
    <vt:lpwstr>2021-12-27T14:10:35Z</vt:lpwstr>
  </property>
  <property fmtid="{D5CDD505-2E9C-101B-9397-08002B2CF9AE}" pid="4" name="MSIP_Label_95861b9d-47cf-4fa9-b565-a0b0c80f812c_Method">
    <vt:lpwstr>Privileged</vt:lpwstr>
  </property>
  <property fmtid="{D5CDD505-2E9C-101B-9397-08002B2CF9AE}" pid="5" name="MSIP_Label_95861b9d-47cf-4fa9-b565-a0b0c80f812c_Name">
    <vt:lpwstr>95861b9d-47cf-4fa9-b565-a0b0c80f812c</vt:lpwstr>
  </property>
  <property fmtid="{D5CDD505-2E9C-101B-9397-08002B2CF9AE}" pid="6" name="MSIP_Label_95861b9d-47cf-4fa9-b565-a0b0c80f812c_SiteId">
    <vt:lpwstr>6eab6365-8194-49c6-a4d0-e2d1a0fbeb74</vt:lpwstr>
  </property>
  <property fmtid="{D5CDD505-2E9C-101B-9397-08002B2CF9AE}" pid="7" name="MSIP_Label_95861b9d-47cf-4fa9-b565-a0b0c80f812c_ContentBits">
    <vt:lpwstr>0</vt:lpwstr>
  </property>
  <property fmtid="{D5CDD505-2E9C-101B-9397-08002B2CF9AE}" pid="8" name="ContentTypeId">
    <vt:lpwstr>0x010100DA53F72AE707204F96D5082BFA74CDF2</vt:lpwstr>
  </property>
</Properties>
</file>